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Mkatabulky"/>
        <w:tblW w:w="520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0"/>
        <w:gridCol w:w="5017"/>
      </w:tblGrid>
      <w:tr w:rsidR="00ED7739" w14:paraId="130A708D" w14:textId="77777777" w:rsidTr="005932E4">
        <w:trPr>
          <w:trHeight w:val="368"/>
          <w:jc w:val="center"/>
        </w:trPr>
        <w:tc>
          <w:tcPr>
            <w:tcW w:w="10027" w:type="dxa"/>
            <w:gridSpan w:val="2"/>
          </w:tcPr>
          <w:p w14:paraId="0059BD8A" w14:textId="46D182CC" w:rsidR="00561288" w:rsidRDefault="00561288" w:rsidP="007577B2">
            <w:pPr>
              <w:pStyle w:val="TitulkaNasted"/>
            </w:pPr>
            <w:r>
              <w:t xml:space="preserve">Gymnázium </w:t>
            </w:r>
            <w:r w:rsidRPr="00844A8E">
              <w:t>J. Gutha-Jarkovského</w:t>
            </w:r>
          </w:p>
          <w:p w14:paraId="79F04EC2" w14:textId="1BCBA5DB" w:rsidR="00561288" w:rsidRDefault="00561288" w:rsidP="00561288">
            <w:pPr>
              <w:pStyle w:val="TitulkaNasted"/>
              <w:jc w:val="left"/>
            </w:pPr>
          </w:p>
        </w:tc>
      </w:tr>
      <w:tr w:rsidR="00ED7739" w14:paraId="32FCA203" w14:textId="77777777" w:rsidTr="005932E4">
        <w:trPr>
          <w:trHeight w:val="2777"/>
          <w:jc w:val="center"/>
        </w:trPr>
        <w:tc>
          <w:tcPr>
            <w:tcW w:w="10027" w:type="dxa"/>
            <w:gridSpan w:val="2"/>
            <w:vAlign w:val="center"/>
          </w:tcPr>
          <w:p w14:paraId="128C7F4F" w14:textId="3A52A7BA" w:rsidR="00ED7739" w:rsidRDefault="00090A3A" w:rsidP="008D09CE">
            <w:pPr>
              <w:tabs>
                <w:tab w:val="left" w:pos="2819"/>
              </w:tabs>
              <w:jc w:val="center"/>
            </w:pPr>
            <w:r>
              <w:rPr>
                <w:noProof/>
              </w:rPr>
              <w:drawing>
                <wp:inline distT="0" distB="0" distL="0" distR="0" wp14:anchorId="38FE78D4" wp14:editId="085B86E5">
                  <wp:extent cx="2362200" cy="3314700"/>
                  <wp:effectExtent l="0" t="0" r="0" b="0"/>
                  <wp:docPr id="206621900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62200" cy="3314700"/>
                          </a:xfrm>
                          <a:prstGeom prst="rect">
                            <a:avLst/>
                          </a:prstGeom>
                          <a:noFill/>
                          <a:ln>
                            <a:noFill/>
                          </a:ln>
                        </pic:spPr>
                      </pic:pic>
                    </a:graphicData>
                  </a:graphic>
                </wp:inline>
              </w:drawing>
            </w:r>
          </w:p>
        </w:tc>
      </w:tr>
      <w:tr w:rsidR="00ED7739" w14:paraId="50AA1C7F" w14:textId="77777777" w:rsidTr="005932E4">
        <w:trPr>
          <w:trHeight w:val="380"/>
          <w:jc w:val="center"/>
        </w:trPr>
        <w:tc>
          <w:tcPr>
            <w:tcW w:w="10027" w:type="dxa"/>
            <w:gridSpan w:val="2"/>
          </w:tcPr>
          <w:p w14:paraId="20E01C4B" w14:textId="77777777" w:rsidR="00ED7739" w:rsidRDefault="0051078A" w:rsidP="0051078A">
            <w:pPr>
              <w:pStyle w:val="Podnadpis"/>
            </w:pPr>
            <w:r w:rsidRPr="009635DD">
              <w:rPr>
                <w:color w:val="FF0000"/>
              </w:rPr>
              <w:t>Ročníková práce</w:t>
            </w:r>
          </w:p>
        </w:tc>
      </w:tr>
      <w:tr w:rsidR="00ED7739" w14:paraId="02CD7176" w14:textId="77777777" w:rsidTr="005932E4">
        <w:trPr>
          <w:trHeight w:val="1480"/>
          <w:jc w:val="center"/>
        </w:trPr>
        <w:tc>
          <w:tcPr>
            <w:tcW w:w="10027" w:type="dxa"/>
            <w:gridSpan w:val="2"/>
          </w:tcPr>
          <w:p w14:paraId="29141745" w14:textId="77777777" w:rsidR="00ED7739" w:rsidRPr="0051078A" w:rsidRDefault="0051078A" w:rsidP="0051078A">
            <w:pPr>
              <w:pStyle w:val="Nzev"/>
            </w:pPr>
            <w:r w:rsidRPr="009635DD">
              <w:rPr>
                <w:color w:val="FF0000"/>
              </w:rPr>
              <w:t>Plný n</w:t>
            </w:r>
            <w:r w:rsidR="00AF4BF7" w:rsidRPr="009635DD">
              <w:rPr>
                <w:color w:val="FF0000"/>
              </w:rPr>
              <w:t>ázev práce</w:t>
            </w:r>
          </w:p>
        </w:tc>
      </w:tr>
      <w:tr w:rsidR="00C118A2" w14:paraId="2481AAA1" w14:textId="77777777" w:rsidTr="005932E4">
        <w:trPr>
          <w:trHeight w:val="2777"/>
          <w:jc w:val="center"/>
        </w:trPr>
        <w:tc>
          <w:tcPr>
            <w:tcW w:w="10027" w:type="dxa"/>
            <w:gridSpan w:val="2"/>
            <w:vAlign w:val="center"/>
          </w:tcPr>
          <w:p w14:paraId="1E86629C" w14:textId="77777777" w:rsidR="00C118A2" w:rsidRDefault="00C118A2" w:rsidP="008D09CE">
            <w:pPr>
              <w:jc w:val="center"/>
            </w:pPr>
          </w:p>
        </w:tc>
      </w:tr>
      <w:tr w:rsidR="00432008" w14:paraId="5183953F" w14:textId="77777777" w:rsidTr="005932E4">
        <w:trPr>
          <w:trHeight w:val="328"/>
          <w:jc w:val="center"/>
        </w:trPr>
        <w:tc>
          <w:tcPr>
            <w:tcW w:w="5010" w:type="dxa"/>
          </w:tcPr>
          <w:p w14:paraId="1D7BB68F" w14:textId="77777777" w:rsidR="00432008" w:rsidRDefault="00BA46A8" w:rsidP="00D24CA6">
            <w:pPr>
              <w:pStyle w:val="TitulkaNadpistabulky"/>
            </w:pPr>
            <w:r w:rsidRPr="00BA46A8">
              <w:t>Autor práce:</w:t>
            </w:r>
            <w:r>
              <w:t xml:space="preserve"> </w:t>
            </w:r>
          </w:p>
        </w:tc>
        <w:tc>
          <w:tcPr>
            <w:tcW w:w="5017" w:type="dxa"/>
          </w:tcPr>
          <w:p w14:paraId="2E175E26" w14:textId="77777777" w:rsidR="00432008" w:rsidRDefault="0008686C" w:rsidP="00D24CA6">
            <w:pPr>
              <w:pStyle w:val="TitulkaObsahtabulky"/>
            </w:pPr>
            <w:r w:rsidRPr="009635DD">
              <w:rPr>
                <w:color w:val="FF0000"/>
              </w:rPr>
              <w:t>Jméno a příjmení autora/</w:t>
            </w:r>
            <w:proofErr w:type="spellStart"/>
            <w:r w:rsidRPr="009635DD">
              <w:rPr>
                <w:color w:val="FF0000"/>
              </w:rPr>
              <w:t>ky</w:t>
            </w:r>
            <w:proofErr w:type="spellEnd"/>
          </w:p>
        </w:tc>
      </w:tr>
      <w:tr w:rsidR="00432008" w14:paraId="158CDEFA" w14:textId="77777777" w:rsidTr="005932E4">
        <w:trPr>
          <w:trHeight w:val="328"/>
          <w:jc w:val="center"/>
        </w:trPr>
        <w:tc>
          <w:tcPr>
            <w:tcW w:w="5010" w:type="dxa"/>
          </w:tcPr>
          <w:p w14:paraId="400169A1" w14:textId="77777777" w:rsidR="00432008" w:rsidRDefault="00BA46A8" w:rsidP="00D24CA6">
            <w:pPr>
              <w:pStyle w:val="TitulkaNadpistabulky"/>
            </w:pPr>
            <w:r>
              <w:t xml:space="preserve">Vedoucí práce: </w:t>
            </w:r>
          </w:p>
        </w:tc>
        <w:tc>
          <w:tcPr>
            <w:tcW w:w="5017" w:type="dxa"/>
          </w:tcPr>
          <w:p w14:paraId="113E13DE" w14:textId="77777777" w:rsidR="00432008" w:rsidRPr="009635DD" w:rsidRDefault="0008686C" w:rsidP="00D24CA6">
            <w:pPr>
              <w:pStyle w:val="TitulkaObsahtabulky"/>
              <w:rPr>
                <w:color w:val="FF0000"/>
              </w:rPr>
            </w:pPr>
            <w:r w:rsidRPr="009635DD">
              <w:rPr>
                <w:color w:val="FF0000"/>
              </w:rPr>
              <w:t>Jméno a příjmení vedoucí/ho práce</w:t>
            </w:r>
          </w:p>
        </w:tc>
      </w:tr>
      <w:tr w:rsidR="00432008" w14:paraId="3105F6D2" w14:textId="77777777" w:rsidTr="005932E4">
        <w:trPr>
          <w:trHeight w:val="328"/>
          <w:jc w:val="center"/>
        </w:trPr>
        <w:tc>
          <w:tcPr>
            <w:tcW w:w="5010" w:type="dxa"/>
          </w:tcPr>
          <w:p w14:paraId="5852E08E" w14:textId="77777777" w:rsidR="00432008" w:rsidRDefault="00BA46A8" w:rsidP="00D24CA6">
            <w:pPr>
              <w:pStyle w:val="TitulkaNadpistabulky"/>
            </w:pPr>
            <w:r>
              <w:t xml:space="preserve">Třída: </w:t>
            </w:r>
          </w:p>
        </w:tc>
        <w:tc>
          <w:tcPr>
            <w:tcW w:w="5017" w:type="dxa"/>
          </w:tcPr>
          <w:p w14:paraId="7E7D8937" w14:textId="77777777" w:rsidR="00432008" w:rsidRPr="009635DD" w:rsidRDefault="0008686C" w:rsidP="00D24CA6">
            <w:pPr>
              <w:pStyle w:val="TitulkaObsahtabulky"/>
              <w:rPr>
                <w:color w:val="FF0000"/>
              </w:rPr>
            </w:pPr>
            <w:r w:rsidRPr="009635DD">
              <w:rPr>
                <w:color w:val="FF0000"/>
              </w:rPr>
              <w:t>Zkratka třídy</w:t>
            </w:r>
          </w:p>
        </w:tc>
      </w:tr>
      <w:tr w:rsidR="00ED7739" w14:paraId="7B9B3F8E" w14:textId="77777777" w:rsidTr="005932E4">
        <w:trPr>
          <w:trHeight w:val="477"/>
          <w:jc w:val="center"/>
        </w:trPr>
        <w:tc>
          <w:tcPr>
            <w:tcW w:w="10027" w:type="dxa"/>
            <w:gridSpan w:val="2"/>
            <w:vAlign w:val="bottom"/>
          </w:tcPr>
          <w:p w14:paraId="4CDAA93C" w14:textId="4F26A8D2" w:rsidR="00ED7739" w:rsidRPr="009635DD" w:rsidRDefault="0008686C" w:rsidP="008D09CE">
            <w:pPr>
              <w:pStyle w:val="TitulkaNasted"/>
              <w:rPr>
                <w:color w:val="FF0000"/>
              </w:rPr>
            </w:pPr>
            <w:r w:rsidRPr="009635DD">
              <w:rPr>
                <w:color w:val="FF0000"/>
              </w:rPr>
              <w:t>202</w:t>
            </w:r>
            <w:r w:rsidR="00441028">
              <w:rPr>
                <w:color w:val="FF0000"/>
              </w:rPr>
              <w:t>4</w:t>
            </w:r>
            <w:r w:rsidRPr="009635DD">
              <w:rPr>
                <w:color w:val="FF0000"/>
              </w:rPr>
              <w:t>/202</w:t>
            </w:r>
            <w:r w:rsidR="00441028">
              <w:rPr>
                <w:color w:val="FF0000"/>
              </w:rPr>
              <w:t>5</w:t>
            </w:r>
          </w:p>
        </w:tc>
      </w:tr>
    </w:tbl>
    <w:p w14:paraId="0DE225D9" w14:textId="77777777" w:rsidR="002D1ECD" w:rsidRDefault="00325688" w:rsidP="002D1ECD">
      <w:r>
        <w:rPr>
          <w:noProof/>
          <w:lang w:eastAsia="cs-CZ"/>
        </w:rPr>
        <w:lastRenderedPageBreak/>
        <mc:AlternateContent>
          <mc:Choice Requires="wps">
            <w:drawing>
              <wp:anchor distT="0" distB="0" distL="114300" distR="114300" simplePos="0" relativeHeight="251657216" behindDoc="0" locked="1" layoutInCell="1" allowOverlap="1" wp14:anchorId="45E433B7" wp14:editId="5EA0C0F4">
                <wp:simplePos x="0" y="0"/>
                <wp:positionH relativeFrom="column">
                  <wp:posOffset>-29977</wp:posOffset>
                </wp:positionH>
                <wp:positionV relativeFrom="margin">
                  <wp:align>bottom</wp:align>
                </wp:positionV>
                <wp:extent cx="6296400" cy="2894400"/>
                <wp:effectExtent l="0" t="0" r="3175" b="1905"/>
                <wp:wrapTopAndBottom/>
                <wp:docPr id="213012629" name="Textové pole 1"/>
                <wp:cNvGraphicFramePr/>
                <a:graphic xmlns:a="http://schemas.openxmlformats.org/drawingml/2006/main">
                  <a:graphicData uri="http://schemas.microsoft.com/office/word/2010/wordprocessingShape">
                    <wps:wsp>
                      <wps:cNvSpPr txBox="1"/>
                      <wps:spPr>
                        <a:xfrm>
                          <a:off x="0" y="0"/>
                          <a:ext cx="6296400" cy="2894400"/>
                        </a:xfrm>
                        <a:prstGeom prst="rect">
                          <a:avLst/>
                        </a:prstGeom>
                        <a:solidFill>
                          <a:schemeClr val="lt1"/>
                        </a:solidFill>
                        <a:ln w="6350">
                          <a:noFill/>
                        </a:ln>
                      </wps:spPr>
                      <wps:txbx>
                        <w:txbxContent>
                          <w:p w14:paraId="0CCE8008" w14:textId="77777777" w:rsidR="00CC008E" w:rsidRDefault="00CC008E" w:rsidP="00325688">
                            <w:pPr>
                              <w:pStyle w:val="vodnstrnkyNadpis"/>
                            </w:pPr>
                            <w:r>
                              <w:t>Prohlášení</w:t>
                            </w:r>
                          </w:p>
                          <w:p w14:paraId="69127358" w14:textId="77777777" w:rsidR="00CC008E" w:rsidRDefault="00CC008E" w:rsidP="00325688">
                            <w:pPr>
                              <w:pStyle w:val="vodnstrnkyTlotextu"/>
                            </w:pPr>
                            <w:r>
                              <w:t xml:space="preserve">Prohlašuji, že jsem tuto práci </w:t>
                            </w:r>
                            <w:r w:rsidRPr="009635DD">
                              <w:rPr>
                                <w:color w:val="FF0000"/>
                              </w:rPr>
                              <w:t>vypracoval</w:t>
                            </w:r>
                            <w:r>
                              <w:rPr>
                                <w:color w:val="FF0000"/>
                              </w:rPr>
                              <w:t>/</w:t>
                            </w:r>
                            <w:r w:rsidRPr="009635DD">
                              <w:rPr>
                                <w:color w:val="FF0000"/>
                              </w:rPr>
                              <w:t xml:space="preserve">a </w:t>
                            </w:r>
                            <w:r>
                              <w:t xml:space="preserve">samostatně, </w:t>
                            </w:r>
                            <w:r w:rsidRPr="009635DD">
                              <w:rPr>
                                <w:color w:val="FF0000"/>
                              </w:rPr>
                              <w:t>použil</w:t>
                            </w:r>
                            <w:r>
                              <w:rPr>
                                <w:color w:val="FF0000"/>
                              </w:rPr>
                              <w:t>/</w:t>
                            </w:r>
                            <w:r w:rsidRPr="009635DD">
                              <w:rPr>
                                <w:color w:val="FF0000"/>
                              </w:rPr>
                              <w:t xml:space="preserve">a </w:t>
                            </w:r>
                            <w:r>
                              <w:t>jsem pouze podklady uvedené v přiloženém seznamu a postup při zpracování a dalším nakládání s prací je v souladu se zákonem č. 121/2000 Sb., o právu autorském, o právech souvisejících s právem autorským a o změně některých zákonů (autorský zákon) ve znění pozdějších předpisů.</w:t>
                            </w:r>
                          </w:p>
                          <w:p w14:paraId="03DFD8E7" w14:textId="77777777" w:rsidR="00CC008E" w:rsidRDefault="00CC008E" w:rsidP="00325688">
                            <w:pPr>
                              <w:pStyle w:val="vodnstrnkyTlotextu"/>
                              <w:spacing w:after="680"/>
                            </w:pPr>
                            <w:r>
                              <w:t>Prohlašuji, že tištěná verze a elektronická verze práce jsou shodné.</w:t>
                            </w:r>
                          </w:p>
                          <w:tbl>
                            <w:tblPr>
                              <w:tblStyle w:val="Mkatabulky"/>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bottom w:w="57" w:type="dxa"/>
                                <w:right w:w="0" w:type="dxa"/>
                              </w:tblCellMar>
                              <w:tblLook w:val="04A0" w:firstRow="1" w:lastRow="0" w:firstColumn="1" w:lastColumn="0" w:noHBand="0" w:noVBand="1"/>
                            </w:tblPr>
                            <w:tblGrid>
                              <w:gridCol w:w="7002"/>
                              <w:gridCol w:w="2918"/>
                            </w:tblGrid>
                            <w:tr w:rsidR="00CC008E" w14:paraId="777CDD8A" w14:textId="77777777" w:rsidTr="00176ABB">
                              <w:trPr>
                                <w:jc w:val="center"/>
                              </w:trPr>
                              <w:tc>
                                <w:tcPr>
                                  <w:tcW w:w="6804" w:type="dxa"/>
                                </w:tcPr>
                                <w:p w14:paraId="3D90D8E8" w14:textId="77777777" w:rsidR="00CC008E" w:rsidRDefault="00CC008E" w:rsidP="00325688">
                                  <w:pPr>
                                    <w:pStyle w:val="vodnstrnkyObsahtabulky"/>
                                  </w:pPr>
                                  <w:r>
                                    <w:t>V </w:t>
                                  </w:r>
                                  <w:r w:rsidRPr="009635DD">
                                    <w:rPr>
                                      <w:color w:val="FF0000"/>
                                    </w:rPr>
                                    <w:t xml:space="preserve">Praze </w:t>
                                  </w:r>
                                  <w:r>
                                    <w:t xml:space="preserve">dne </w:t>
                                  </w:r>
                                  <w:r w:rsidRPr="009635DD">
                                    <w:rPr>
                                      <w:color w:val="FF0000"/>
                                    </w:rPr>
                                    <w:t>5. října 2023</w:t>
                                  </w:r>
                                </w:p>
                              </w:tc>
                              <w:tc>
                                <w:tcPr>
                                  <w:tcW w:w="2835" w:type="dxa"/>
                                  <w:tcBorders>
                                    <w:bottom w:val="dotted" w:sz="4" w:space="0" w:color="auto"/>
                                  </w:tcBorders>
                                </w:tcPr>
                                <w:p w14:paraId="78DDFE97" w14:textId="77777777" w:rsidR="00CC008E" w:rsidRDefault="00CC008E" w:rsidP="00325688">
                                  <w:pPr>
                                    <w:pStyle w:val="vodnstrnkyPodpis"/>
                                  </w:pPr>
                                </w:p>
                              </w:tc>
                            </w:tr>
                            <w:tr w:rsidR="00CC008E" w14:paraId="42A58D03" w14:textId="77777777" w:rsidTr="00176ABB">
                              <w:trPr>
                                <w:jc w:val="center"/>
                              </w:trPr>
                              <w:tc>
                                <w:tcPr>
                                  <w:tcW w:w="6804" w:type="dxa"/>
                                </w:tcPr>
                                <w:p w14:paraId="0C4BEC8D" w14:textId="77777777" w:rsidR="00CC008E" w:rsidRDefault="00CC008E" w:rsidP="00325688">
                                  <w:pPr>
                                    <w:pStyle w:val="vodnstrnkyObsahtabulky"/>
                                  </w:pPr>
                                </w:p>
                              </w:tc>
                              <w:tc>
                                <w:tcPr>
                                  <w:tcW w:w="2835" w:type="dxa"/>
                                  <w:tcBorders>
                                    <w:top w:val="dotted" w:sz="4" w:space="0" w:color="auto"/>
                                  </w:tcBorders>
                                </w:tcPr>
                                <w:p w14:paraId="57BE829C" w14:textId="77777777" w:rsidR="00CC008E" w:rsidRPr="009635DD" w:rsidRDefault="00CC008E" w:rsidP="00325688">
                                  <w:pPr>
                                    <w:pStyle w:val="vodnstrnkyPodpis"/>
                                    <w:rPr>
                                      <w:color w:val="FF0000"/>
                                    </w:rPr>
                                  </w:pPr>
                                  <w:r w:rsidRPr="009635DD">
                                    <w:rPr>
                                      <w:color w:val="FF0000"/>
                                    </w:rPr>
                                    <w:t>Jméno a příjmení</w:t>
                                  </w:r>
                                </w:p>
                              </w:tc>
                            </w:tr>
                          </w:tbl>
                          <w:p w14:paraId="641F8CF8" w14:textId="77777777" w:rsidR="00CC008E" w:rsidRDefault="00CC008E" w:rsidP="00552D2F">
                            <w:pPr>
                              <w:pStyle w:val="vodnstrnkyObsahtabulky"/>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5E433B7" id="_x0000_t202" coordsize="21600,21600" o:spt="202" path="m,l,21600r21600,l21600,xe">
                <v:stroke joinstyle="miter"/>
                <v:path gradientshapeok="t" o:connecttype="rect"/>
              </v:shapetype>
              <v:shape id="Textové pole 1" o:spid="_x0000_s1026" type="#_x0000_t202" style="position:absolute;margin-left:-2.35pt;margin-top:0;width:495.8pt;height:227.9pt;z-index:251657216;visibility:visible;mso-wrap-style:square;mso-width-percent:0;mso-height-percent:0;mso-wrap-distance-left:9pt;mso-wrap-distance-top:0;mso-wrap-distance-right:9pt;mso-wrap-distance-bottom:0;mso-position-horizontal:absolute;mso-position-horizontal-relative:text;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W0QIQIAAEUEAAAOAAAAZHJzL2Uyb0RvYy54bWysU8Fu2zAMvQ/YPwi6L3ayLmiNOEWWIsOA&#10;oC2QDj0rshwbkEWNUmJnXz9KtpOt22nYRaZE+ol872lx3zWanRS6GkzOp5OUM2UkFLU55Pzby+bD&#10;LWfOC1MIDUbl/Kwcv1++f7dobaZmUIEuFDICMS5rbc4r722WJE5WqhFuAlYZSpaAjfC0xUNSoGgJ&#10;vdHJLE3nSQtYWASpnKPThz7JlxG/LJX0T2XplGc659SbjyvGdR/WZLkQ2QGFrWo5tCH+oYtG1IYu&#10;vUA9CC/YEes/oJpaIjgo/URCk0BZ1lLFGWiaafpmml0lrIqzEDnOXmhy/w9WPp529hmZ7z5DRwIG&#10;QlrrMkeHYZ6uxCZ8qVNGeaLwfKFNdZ5JOpzP7uY3KaUk5Wa3dzdhQzjJ9XeLzn9R0LAQ5BxJl0iX&#10;OG2d70vHknCbA10Xm1rruAleUGuN7CRIRe1jkwT+W5U2rKVWPn5KI7CB8HuPrA31ch0qRL7bd8Ok&#10;eyjORABC7w1n5aamJrfC+WeBZAYajAzun2gpNdAlMEScVYA//nYe6kkjynLWkrly7r4fBSrO9FdD&#10;6gUnjgGOwX4MzLFZA006padjZQzpB/R6DEuE5pV8vwq3UEoYSXfl3I/h2vcWp3cj1WoVi8hvVvit&#10;2VkZoAOzgfKX7lWgHXTxJOkjjLYT2Rt5+tqoiV0dPVEctQuE9iwOPJNXo/rDuwqP4dd9rLq+/uVP&#10;AAAA//8DAFBLAwQUAAYACAAAACEAsHne1t0AAAAHAQAADwAAAGRycy9kb3ducmV2LnhtbEyPwW7C&#10;MBBE75X4B2uRegOHFmhIs0FRUKWq4lLoB5h4iSPidRQbSP++7qk9jmY08ybfjrYTNxp86xhhMU9A&#10;ENdOt9wgfB3fZikIHxRr1TkmhG/ysC0mD7nKtLvzJ90OoRGxhH2mEEwIfSalrw1Z5eeuJ47e2Q1W&#10;hSiHRupB3WO57eRTkqylVS3HBaN6qgzVl8PVIlyMqyqX7Pzx/eO8I7ngstw/Iz5Ox/IVRKAx/IXh&#10;Fz+iQxGZTu7K2osOYbZ8iUmEeCi6m3S9AXFCWK5WKcgil//5ix8AAAD//wMAUEsBAi0AFAAGAAgA&#10;AAAhALaDOJL+AAAA4QEAABMAAAAAAAAAAAAAAAAAAAAAAFtDb250ZW50X1R5cGVzXS54bWxQSwEC&#10;LQAUAAYACAAAACEAOP0h/9YAAACUAQAACwAAAAAAAAAAAAAAAAAvAQAAX3JlbHMvLnJlbHNQSwEC&#10;LQAUAAYACAAAACEAu81tECECAABFBAAADgAAAAAAAAAAAAAAAAAuAgAAZHJzL2Uyb0RvYy54bWxQ&#10;SwECLQAUAAYACAAAACEAsHne1t0AAAAHAQAADwAAAAAAAAAAAAAAAAB7BAAAZHJzL2Rvd25yZXYu&#10;eG1sUEsFBgAAAAAEAAQA8wAAAIUFAAAAAA==&#10;" fillcolor="white [3201]" stroked="f" strokeweight=".5pt">
                <v:textbox style="mso-fit-shape-to-text:t" inset="0,0,0,0">
                  <w:txbxContent>
                    <w:p w14:paraId="0CCE8008" w14:textId="77777777" w:rsidR="00CC008E" w:rsidRDefault="00CC008E" w:rsidP="00325688">
                      <w:pPr>
                        <w:pStyle w:val="vodnstrnkyNadpis"/>
                      </w:pPr>
                      <w:r>
                        <w:t>Prohlášení</w:t>
                      </w:r>
                    </w:p>
                    <w:p w14:paraId="69127358" w14:textId="77777777" w:rsidR="00CC008E" w:rsidRDefault="00CC008E" w:rsidP="00325688">
                      <w:pPr>
                        <w:pStyle w:val="vodnstrnkyTlotextu"/>
                      </w:pPr>
                      <w:r>
                        <w:t xml:space="preserve">Prohlašuji, že jsem tuto práci </w:t>
                      </w:r>
                      <w:r w:rsidRPr="009635DD">
                        <w:rPr>
                          <w:color w:val="FF0000"/>
                        </w:rPr>
                        <w:t>vypracoval</w:t>
                      </w:r>
                      <w:r>
                        <w:rPr>
                          <w:color w:val="FF0000"/>
                        </w:rPr>
                        <w:t>/</w:t>
                      </w:r>
                      <w:r w:rsidRPr="009635DD">
                        <w:rPr>
                          <w:color w:val="FF0000"/>
                        </w:rPr>
                        <w:t xml:space="preserve">a </w:t>
                      </w:r>
                      <w:r>
                        <w:t xml:space="preserve">samostatně, </w:t>
                      </w:r>
                      <w:r w:rsidRPr="009635DD">
                        <w:rPr>
                          <w:color w:val="FF0000"/>
                        </w:rPr>
                        <w:t>použil</w:t>
                      </w:r>
                      <w:r>
                        <w:rPr>
                          <w:color w:val="FF0000"/>
                        </w:rPr>
                        <w:t>/</w:t>
                      </w:r>
                      <w:r w:rsidRPr="009635DD">
                        <w:rPr>
                          <w:color w:val="FF0000"/>
                        </w:rPr>
                        <w:t xml:space="preserve">a </w:t>
                      </w:r>
                      <w:r>
                        <w:t>jsem pouze podklady uvedené v přiloženém seznamu a postup při zpracování a dalším nakládání s prací je v souladu se zákonem č. 121/2000 Sb., o právu autorském, o právech souvisejících s právem autorským a o změně některých zákonů (autorský zákon) ve znění pozdějších předpisů.</w:t>
                      </w:r>
                    </w:p>
                    <w:p w14:paraId="03DFD8E7" w14:textId="77777777" w:rsidR="00CC008E" w:rsidRDefault="00CC008E" w:rsidP="00325688">
                      <w:pPr>
                        <w:pStyle w:val="vodnstrnkyTlotextu"/>
                        <w:spacing w:after="680"/>
                      </w:pPr>
                      <w:r>
                        <w:t>Prohlašuji, že tištěná verze a elektronická verze práce jsou shodné.</w:t>
                      </w:r>
                    </w:p>
                    <w:tbl>
                      <w:tblPr>
                        <w:tblStyle w:val="Mkatabulky"/>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bottom w:w="57" w:type="dxa"/>
                          <w:right w:w="0" w:type="dxa"/>
                        </w:tblCellMar>
                        <w:tblLook w:val="04A0" w:firstRow="1" w:lastRow="0" w:firstColumn="1" w:lastColumn="0" w:noHBand="0" w:noVBand="1"/>
                      </w:tblPr>
                      <w:tblGrid>
                        <w:gridCol w:w="7002"/>
                        <w:gridCol w:w="2918"/>
                      </w:tblGrid>
                      <w:tr w:rsidR="00CC008E" w14:paraId="777CDD8A" w14:textId="77777777" w:rsidTr="00176ABB">
                        <w:trPr>
                          <w:jc w:val="center"/>
                        </w:trPr>
                        <w:tc>
                          <w:tcPr>
                            <w:tcW w:w="6804" w:type="dxa"/>
                          </w:tcPr>
                          <w:p w14:paraId="3D90D8E8" w14:textId="77777777" w:rsidR="00CC008E" w:rsidRDefault="00CC008E" w:rsidP="00325688">
                            <w:pPr>
                              <w:pStyle w:val="vodnstrnkyObsahtabulky"/>
                            </w:pPr>
                            <w:r>
                              <w:t>V </w:t>
                            </w:r>
                            <w:r w:rsidRPr="009635DD">
                              <w:rPr>
                                <w:color w:val="FF0000"/>
                              </w:rPr>
                              <w:t xml:space="preserve">Praze </w:t>
                            </w:r>
                            <w:r>
                              <w:t xml:space="preserve">dne </w:t>
                            </w:r>
                            <w:r w:rsidRPr="009635DD">
                              <w:rPr>
                                <w:color w:val="FF0000"/>
                              </w:rPr>
                              <w:t>5. října 2023</w:t>
                            </w:r>
                          </w:p>
                        </w:tc>
                        <w:tc>
                          <w:tcPr>
                            <w:tcW w:w="2835" w:type="dxa"/>
                            <w:tcBorders>
                              <w:bottom w:val="dotted" w:sz="4" w:space="0" w:color="auto"/>
                            </w:tcBorders>
                          </w:tcPr>
                          <w:p w14:paraId="78DDFE97" w14:textId="77777777" w:rsidR="00CC008E" w:rsidRDefault="00CC008E" w:rsidP="00325688">
                            <w:pPr>
                              <w:pStyle w:val="vodnstrnkyPodpis"/>
                            </w:pPr>
                          </w:p>
                        </w:tc>
                      </w:tr>
                      <w:tr w:rsidR="00CC008E" w14:paraId="42A58D03" w14:textId="77777777" w:rsidTr="00176ABB">
                        <w:trPr>
                          <w:jc w:val="center"/>
                        </w:trPr>
                        <w:tc>
                          <w:tcPr>
                            <w:tcW w:w="6804" w:type="dxa"/>
                          </w:tcPr>
                          <w:p w14:paraId="0C4BEC8D" w14:textId="77777777" w:rsidR="00CC008E" w:rsidRDefault="00CC008E" w:rsidP="00325688">
                            <w:pPr>
                              <w:pStyle w:val="vodnstrnkyObsahtabulky"/>
                            </w:pPr>
                          </w:p>
                        </w:tc>
                        <w:tc>
                          <w:tcPr>
                            <w:tcW w:w="2835" w:type="dxa"/>
                            <w:tcBorders>
                              <w:top w:val="dotted" w:sz="4" w:space="0" w:color="auto"/>
                            </w:tcBorders>
                          </w:tcPr>
                          <w:p w14:paraId="57BE829C" w14:textId="77777777" w:rsidR="00CC008E" w:rsidRPr="009635DD" w:rsidRDefault="00CC008E" w:rsidP="00325688">
                            <w:pPr>
                              <w:pStyle w:val="vodnstrnkyPodpis"/>
                              <w:rPr>
                                <w:color w:val="FF0000"/>
                              </w:rPr>
                            </w:pPr>
                            <w:r w:rsidRPr="009635DD">
                              <w:rPr>
                                <w:color w:val="FF0000"/>
                              </w:rPr>
                              <w:t>Jméno a příjmení</w:t>
                            </w:r>
                          </w:p>
                        </w:tc>
                      </w:tr>
                    </w:tbl>
                    <w:p w14:paraId="641F8CF8" w14:textId="77777777" w:rsidR="00CC008E" w:rsidRDefault="00CC008E" w:rsidP="00552D2F">
                      <w:pPr>
                        <w:pStyle w:val="vodnstrnkyObsahtabulky"/>
                      </w:pPr>
                    </w:p>
                  </w:txbxContent>
                </v:textbox>
                <w10:wrap type="topAndBottom" anchory="margin"/>
                <w10:anchorlock/>
              </v:shape>
            </w:pict>
          </mc:Fallback>
        </mc:AlternateContent>
      </w:r>
      <w:r w:rsidR="002D1ECD">
        <w:br w:type="page"/>
      </w:r>
    </w:p>
    <w:p w14:paraId="37D2A1AA" w14:textId="77777777" w:rsidR="006D123B" w:rsidRDefault="006D123B" w:rsidP="006D123B">
      <w:pPr>
        <w:pStyle w:val="vodnstrnkyNadpis"/>
      </w:pPr>
      <w:r>
        <w:lastRenderedPageBreak/>
        <w:t>Poděkování</w:t>
      </w:r>
    </w:p>
    <w:p w14:paraId="2690DA90" w14:textId="77777777" w:rsidR="00D0088C" w:rsidRDefault="006D123B" w:rsidP="00D0088C">
      <w:pPr>
        <w:pStyle w:val="vodnstrnkyTlotextu"/>
        <w:rPr>
          <w:color w:val="FF0000"/>
        </w:rPr>
      </w:pPr>
      <w:r w:rsidRPr="009635DD">
        <w:rPr>
          <w:color w:val="FF0000"/>
        </w:rPr>
        <w:t>Na tomto místě můžete vložit poděkování těm, kteří vám s tvorbou práce pomohli. Poděkování je vaše autorské dílo, nemá předepsanou podobu a není povinnou součástí práce. Záleží jen na vás, zda, komu a jakým způsobem poděkujete.</w:t>
      </w:r>
    </w:p>
    <w:p w14:paraId="1E1D9E0E" w14:textId="77777777" w:rsidR="00777E00" w:rsidRPr="009635DD" w:rsidRDefault="00777E00" w:rsidP="00D0088C">
      <w:pPr>
        <w:pStyle w:val="vodnstrnkyTlotextu"/>
        <w:rPr>
          <w:color w:val="FF0000"/>
        </w:rPr>
        <w:sectPr w:rsidR="00777E00" w:rsidRPr="009635DD" w:rsidSect="00201FF7">
          <w:footerReference w:type="even" r:id="rId12"/>
          <w:pgSz w:w="11906" w:h="16838"/>
          <w:pgMar w:top="1134" w:right="1134" w:bottom="1134" w:left="1134" w:header="567" w:footer="567" w:gutter="0"/>
          <w:cols w:space="708"/>
          <w:docGrid w:linePitch="360"/>
        </w:sectPr>
      </w:pPr>
    </w:p>
    <w:p w14:paraId="71454D75" w14:textId="77777777" w:rsidR="006D123B" w:rsidRDefault="006D123B" w:rsidP="006D123B">
      <w:pPr>
        <w:pStyle w:val="vodnstrnkyNadpis"/>
      </w:pPr>
      <w:r>
        <w:lastRenderedPageBreak/>
        <w:t>Abstrakt</w:t>
      </w:r>
    </w:p>
    <w:p w14:paraId="0AB9818F" w14:textId="77777777" w:rsidR="006D123B" w:rsidRPr="009635DD" w:rsidRDefault="006D123B" w:rsidP="006D123B">
      <w:pPr>
        <w:pStyle w:val="vodnstrnkyTlotextu"/>
        <w:rPr>
          <w:color w:val="FF0000"/>
        </w:rPr>
      </w:pPr>
      <w:r w:rsidRPr="009635DD">
        <w:rPr>
          <w:color w:val="FF0000"/>
        </w:rPr>
        <w:t>Shrnutí celého obsahu práce. Často začíná slovy „Ve své práci</w:t>
      </w:r>
      <w:r w:rsidR="00AC5F02">
        <w:rPr>
          <w:color w:val="FF0000"/>
        </w:rPr>
        <w:t xml:space="preserve"> jsem se zabýval</w:t>
      </w:r>
      <w:r w:rsidR="00661D18">
        <w:rPr>
          <w:color w:val="FF0000"/>
        </w:rPr>
        <w:t>/</w:t>
      </w:r>
      <w:r w:rsidRPr="009635DD">
        <w:rPr>
          <w:color w:val="FF0000"/>
        </w:rPr>
        <w:t>a…“ nebo „Tato práce se zabývá…“. Shrnuje téma práce, její cíle, použité metody a dosažené výsledky. Rozsah by se měl pohybovat mezi 5 a 10 větami.</w:t>
      </w:r>
    </w:p>
    <w:p w14:paraId="09AC0EC3" w14:textId="77777777" w:rsidR="002D1ECD" w:rsidRPr="009635DD" w:rsidRDefault="006D123B" w:rsidP="006D123B">
      <w:pPr>
        <w:pStyle w:val="vodnstrnkyTlotextu"/>
        <w:rPr>
          <w:color w:val="FF0000"/>
        </w:rPr>
      </w:pPr>
      <w:r w:rsidRPr="00D0088C">
        <w:rPr>
          <w:rStyle w:val="Siln"/>
        </w:rPr>
        <w:t>Klíčová slova</w:t>
      </w:r>
      <w:r>
        <w:t xml:space="preserve">: </w:t>
      </w:r>
      <w:r w:rsidRPr="009635DD">
        <w:rPr>
          <w:color w:val="FF0000"/>
        </w:rPr>
        <w:t>3–5 klíčových slov oddělených čárkou</w:t>
      </w:r>
    </w:p>
    <w:p w14:paraId="28BF1114" w14:textId="77777777" w:rsidR="00D0088C" w:rsidRPr="00D820C5" w:rsidRDefault="00D0088C" w:rsidP="00D0088C">
      <w:pPr>
        <w:pStyle w:val="vodnstrnkyNadpis"/>
      </w:pPr>
      <w:proofErr w:type="spellStart"/>
      <w:r w:rsidRPr="00D820C5">
        <w:t>Abstract</w:t>
      </w:r>
      <w:proofErr w:type="spellEnd"/>
    </w:p>
    <w:p w14:paraId="44FEF59F" w14:textId="77777777" w:rsidR="00D0088C" w:rsidRPr="00D820C5" w:rsidRDefault="00D0088C" w:rsidP="00D0088C">
      <w:pPr>
        <w:pStyle w:val="vodnstrnkyTlotextu"/>
        <w:rPr>
          <w:color w:val="FF0000"/>
        </w:rPr>
      </w:pPr>
      <w:r w:rsidRPr="00D820C5">
        <w:rPr>
          <w:color w:val="FF0000"/>
        </w:rPr>
        <w:t>Překlad abstraktu do anglického jazyka nebo jiného cizího jazyka vyučovaného na škole (v tom případě změňte i nadpis a jazyk kontroly pravopisu).</w:t>
      </w:r>
    </w:p>
    <w:p w14:paraId="0421A7F0" w14:textId="77777777" w:rsidR="00D0088C" w:rsidRPr="00D820C5" w:rsidRDefault="00D0088C" w:rsidP="00D0088C">
      <w:pPr>
        <w:pStyle w:val="vodnstrnkyTlotextu"/>
        <w:rPr>
          <w:color w:val="FF0000"/>
        </w:rPr>
      </w:pPr>
      <w:proofErr w:type="spellStart"/>
      <w:r w:rsidRPr="00D820C5">
        <w:rPr>
          <w:rStyle w:val="Siln"/>
        </w:rPr>
        <w:t>Keywords</w:t>
      </w:r>
      <w:proofErr w:type="spellEnd"/>
      <w:r w:rsidRPr="00D820C5">
        <w:t xml:space="preserve">: </w:t>
      </w:r>
      <w:r w:rsidRPr="00D820C5">
        <w:rPr>
          <w:color w:val="FF0000"/>
        </w:rPr>
        <w:t>Překlad klíčových slov do anglického jazyka nebo jiného cizího jazyka vyučovaného na škole (v tom případě změňte i nadpis a jazyk kontroly pravopisu).</w:t>
      </w:r>
    </w:p>
    <w:p w14:paraId="1A344721" w14:textId="77777777" w:rsidR="00777E00" w:rsidRPr="00D820C5" w:rsidRDefault="00777E00" w:rsidP="00D0088C">
      <w:pPr>
        <w:pStyle w:val="vodnstrnkyTlotextu"/>
        <w:sectPr w:rsidR="00777E00" w:rsidRPr="00D820C5" w:rsidSect="009F626F">
          <w:pgSz w:w="11906" w:h="16838"/>
          <w:pgMar w:top="1134" w:right="1134" w:bottom="1134" w:left="1134" w:header="567" w:footer="567" w:gutter="0"/>
          <w:cols w:space="708"/>
          <w:docGrid w:linePitch="360"/>
        </w:sectPr>
      </w:pPr>
    </w:p>
    <w:sdt>
      <w:sdtPr>
        <w:rPr>
          <w:rFonts w:asciiTheme="minorHAnsi" w:eastAsiaTheme="minorEastAsia" w:hAnsiTheme="minorHAnsi" w:cstheme="minorBidi"/>
          <w:b w:val="0"/>
          <w:sz w:val="24"/>
          <w:szCs w:val="22"/>
        </w:rPr>
        <w:id w:val="1646240044"/>
        <w:docPartObj>
          <w:docPartGallery w:val="Table of Contents"/>
          <w:docPartUnique/>
        </w:docPartObj>
      </w:sdtPr>
      <w:sdtEndPr>
        <w:rPr>
          <w:bCs/>
        </w:rPr>
      </w:sdtEndPr>
      <w:sdtContent>
        <w:p w14:paraId="62998584" w14:textId="77777777" w:rsidR="00B01402" w:rsidRDefault="00B01402">
          <w:pPr>
            <w:pStyle w:val="Nadpisobsahu"/>
          </w:pPr>
          <w:r>
            <w:t>Obsah</w:t>
          </w:r>
        </w:p>
        <w:p w14:paraId="4E296608" w14:textId="0F31555E" w:rsidR="00586C74" w:rsidRDefault="00B01402">
          <w:pPr>
            <w:pStyle w:val="Obsah1"/>
            <w:rPr>
              <w:b w:val="0"/>
              <w:bCs w:val="0"/>
              <w:noProof/>
              <w:kern w:val="2"/>
              <w:szCs w:val="24"/>
              <w:lang w:eastAsia="cs-CZ"/>
              <w14:ligatures w14:val="standardContextual"/>
            </w:rPr>
          </w:pPr>
          <w:r>
            <w:fldChar w:fldCharType="begin"/>
          </w:r>
          <w:r>
            <w:instrText xml:space="preserve"> TOC \o "1-3" \h \z \u </w:instrText>
          </w:r>
          <w:r>
            <w:fldChar w:fldCharType="separate"/>
          </w:r>
          <w:hyperlink w:anchor="_Toc179803299" w:history="1">
            <w:r w:rsidR="00586C74" w:rsidRPr="00BB7755">
              <w:rPr>
                <w:rStyle w:val="Hypertextovodkaz"/>
                <w:noProof/>
              </w:rPr>
              <w:t>1    Úvod</w:t>
            </w:r>
            <w:r w:rsidR="00586C74">
              <w:rPr>
                <w:noProof/>
                <w:webHidden/>
              </w:rPr>
              <w:tab/>
            </w:r>
            <w:r w:rsidR="00586C74">
              <w:rPr>
                <w:noProof/>
                <w:webHidden/>
              </w:rPr>
              <w:fldChar w:fldCharType="begin"/>
            </w:r>
            <w:r w:rsidR="00586C74">
              <w:rPr>
                <w:noProof/>
                <w:webHidden/>
              </w:rPr>
              <w:instrText xml:space="preserve"> PAGEREF _Toc179803299 \h </w:instrText>
            </w:r>
            <w:r w:rsidR="00586C74">
              <w:rPr>
                <w:noProof/>
                <w:webHidden/>
              </w:rPr>
            </w:r>
            <w:r w:rsidR="00586C74">
              <w:rPr>
                <w:noProof/>
                <w:webHidden/>
              </w:rPr>
              <w:fldChar w:fldCharType="separate"/>
            </w:r>
            <w:r w:rsidR="00586C74">
              <w:rPr>
                <w:noProof/>
                <w:webHidden/>
              </w:rPr>
              <w:t>6</w:t>
            </w:r>
            <w:r w:rsidR="00586C74">
              <w:rPr>
                <w:noProof/>
                <w:webHidden/>
              </w:rPr>
              <w:fldChar w:fldCharType="end"/>
            </w:r>
          </w:hyperlink>
        </w:p>
        <w:p w14:paraId="253C3280" w14:textId="79C4B296" w:rsidR="00586C74" w:rsidRDefault="00586C74">
          <w:pPr>
            <w:pStyle w:val="Obsah1"/>
            <w:rPr>
              <w:b w:val="0"/>
              <w:bCs w:val="0"/>
              <w:noProof/>
              <w:kern w:val="2"/>
              <w:szCs w:val="24"/>
              <w:lang w:eastAsia="cs-CZ"/>
              <w14:ligatures w14:val="standardContextual"/>
            </w:rPr>
          </w:pPr>
          <w:hyperlink w:anchor="_Toc179803300" w:history="1">
            <w:r w:rsidRPr="00BB7755">
              <w:rPr>
                <w:rStyle w:val="Hypertextovodkaz"/>
                <w:noProof/>
              </w:rPr>
              <w:t>2    Nadpis kapitoly: 17,5 b., tučný, mezera před 24 b., za 6 b.</w:t>
            </w:r>
            <w:r>
              <w:rPr>
                <w:noProof/>
                <w:webHidden/>
              </w:rPr>
              <w:tab/>
            </w:r>
            <w:r>
              <w:rPr>
                <w:noProof/>
                <w:webHidden/>
              </w:rPr>
              <w:fldChar w:fldCharType="begin"/>
            </w:r>
            <w:r>
              <w:rPr>
                <w:noProof/>
                <w:webHidden/>
              </w:rPr>
              <w:instrText xml:space="preserve"> PAGEREF _Toc179803300 \h </w:instrText>
            </w:r>
            <w:r>
              <w:rPr>
                <w:noProof/>
                <w:webHidden/>
              </w:rPr>
            </w:r>
            <w:r>
              <w:rPr>
                <w:noProof/>
                <w:webHidden/>
              </w:rPr>
              <w:fldChar w:fldCharType="separate"/>
            </w:r>
            <w:r>
              <w:rPr>
                <w:noProof/>
                <w:webHidden/>
              </w:rPr>
              <w:t>7</w:t>
            </w:r>
            <w:r>
              <w:rPr>
                <w:noProof/>
                <w:webHidden/>
              </w:rPr>
              <w:fldChar w:fldCharType="end"/>
            </w:r>
          </w:hyperlink>
        </w:p>
        <w:p w14:paraId="116A1A11" w14:textId="1139D6AC" w:rsidR="00586C74" w:rsidRDefault="00586C74">
          <w:pPr>
            <w:pStyle w:val="Obsah2"/>
            <w:rPr>
              <w:iCs w:val="0"/>
              <w:kern w:val="2"/>
              <w:szCs w:val="24"/>
              <w:lang w:eastAsia="cs-CZ"/>
              <w14:ligatures w14:val="standardContextual"/>
            </w:rPr>
          </w:pPr>
          <w:hyperlink w:anchor="_Toc179803301" w:history="1">
            <w:r w:rsidRPr="00BB7755">
              <w:rPr>
                <w:rStyle w:val="Hypertextovodkaz"/>
              </w:rPr>
              <w:t>2.1    Nadpis 2. úrovně: 14,5 b., tučný, mezera před 18 b., za 6 b.</w:t>
            </w:r>
            <w:r>
              <w:rPr>
                <w:webHidden/>
              </w:rPr>
              <w:tab/>
            </w:r>
            <w:r>
              <w:rPr>
                <w:webHidden/>
              </w:rPr>
              <w:fldChar w:fldCharType="begin"/>
            </w:r>
            <w:r>
              <w:rPr>
                <w:webHidden/>
              </w:rPr>
              <w:instrText xml:space="preserve"> PAGEREF _Toc179803301 \h </w:instrText>
            </w:r>
            <w:r>
              <w:rPr>
                <w:webHidden/>
              </w:rPr>
            </w:r>
            <w:r>
              <w:rPr>
                <w:webHidden/>
              </w:rPr>
              <w:fldChar w:fldCharType="separate"/>
            </w:r>
            <w:r>
              <w:rPr>
                <w:webHidden/>
              </w:rPr>
              <w:t>7</w:t>
            </w:r>
            <w:r>
              <w:rPr>
                <w:webHidden/>
              </w:rPr>
              <w:fldChar w:fldCharType="end"/>
            </w:r>
          </w:hyperlink>
        </w:p>
        <w:p w14:paraId="2E76AF2E" w14:textId="6DFED77E" w:rsidR="00586C74" w:rsidRDefault="00586C74">
          <w:pPr>
            <w:pStyle w:val="Obsah3"/>
            <w:rPr>
              <w:noProof/>
              <w:kern w:val="2"/>
              <w:szCs w:val="24"/>
              <w:lang w:eastAsia="cs-CZ"/>
              <w14:ligatures w14:val="standardContextual"/>
            </w:rPr>
          </w:pPr>
          <w:hyperlink w:anchor="_Toc179803302" w:history="1">
            <w:r w:rsidRPr="00BB7755">
              <w:rPr>
                <w:rStyle w:val="Hypertextovodkaz"/>
                <w:noProof/>
              </w:rPr>
              <w:t>2.1.1    Nadpis 3. úrovně: 12 b., tučný, mezera před 12 b., za 6 b.</w:t>
            </w:r>
            <w:r>
              <w:rPr>
                <w:noProof/>
                <w:webHidden/>
              </w:rPr>
              <w:tab/>
            </w:r>
            <w:r>
              <w:rPr>
                <w:noProof/>
                <w:webHidden/>
              </w:rPr>
              <w:fldChar w:fldCharType="begin"/>
            </w:r>
            <w:r>
              <w:rPr>
                <w:noProof/>
                <w:webHidden/>
              </w:rPr>
              <w:instrText xml:space="preserve"> PAGEREF _Toc179803302 \h </w:instrText>
            </w:r>
            <w:r>
              <w:rPr>
                <w:noProof/>
                <w:webHidden/>
              </w:rPr>
            </w:r>
            <w:r>
              <w:rPr>
                <w:noProof/>
                <w:webHidden/>
              </w:rPr>
              <w:fldChar w:fldCharType="separate"/>
            </w:r>
            <w:r>
              <w:rPr>
                <w:noProof/>
                <w:webHidden/>
              </w:rPr>
              <w:t>7</w:t>
            </w:r>
            <w:r>
              <w:rPr>
                <w:noProof/>
                <w:webHidden/>
              </w:rPr>
              <w:fldChar w:fldCharType="end"/>
            </w:r>
          </w:hyperlink>
        </w:p>
        <w:p w14:paraId="1A2B499C" w14:textId="20044834" w:rsidR="00586C74" w:rsidRDefault="00586C74">
          <w:pPr>
            <w:pStyle w:val="Obsah2"/>
            <w:rPr>
              <w:iCs w:val="0"/>
              <w:kern w:val="2"/>
              <w:szCs w:val="24"/>
              <w:lang w:eastAsia="cs-CZ"/>
              <w14:ligatures w14:val="standardContextual"/>
            </w:rPr>
          </w:pPr>
          <w:hyperlink w:anchor="_Toc179803303" w:history="1">
            <w:r w:rsidRPr="00BB7755">
              <w:rPr>
                <w:rStyle w:val="Hypertextovodkaz"/>
              </w:rPr>
              <w:t>2.2    Parametry jednotlivých stylů</w:t>
            </w:r>
            <w:r>
              <w:rPr>
                <w:webHidden/>
              </w:rPr>
              <w:tab/>
            </w:r>
            <w:r>
              <w:rPr>
                <w:webHidden/>
              </w:rPr>
              <w:fldChar w:fldCharType="begin"/>
            </w:r>
            <w:r>
              <w:rPr>
                <w:webHidden/>
              </w:rPr>
              <w:instrText xml:space="preserve"> PAGEREF _Toc179803303 \h </w:instrText>
            </w:r>
            <w:r>
              <w:rPr>
                <w:webHidden/>
              </w:rPr>
            </w:r>
            <w:r>
              <w:rPr>
                <w:webHidden/>
              </w:rPr>
              <w:fldChar w:fldCharType="separate"/>
            </w:r>
            <w:r>
              <w:rPr>
                <w:webHidden/>
              </w:rPr>
              <w:t>7</w:t>
            </w:r>
            <w:r>
              <w:rPr>
                <w:webHidden/>
              </w:rPr>
              <w:fldChar w:fldCharType="end"/>
            </w:r>
          </w:hyperlink>
        </w:p>
        <w:p w14:paraId="09B3AD9B" w14:textId="2BC1AC2B" w:rsidR="00586C74" w:rsidRDefault="00586C74">
          <w:pPr>
            <w:pStyle w:val="Obsah2"/>
            <w:rPr>
              <w:iCs w:val="0"/>
              <w:kern w:val="2"/>
              <w:szCs w:val="24"/>
              <w:lang w:eastAsia="cs-CZ"/>
              <w14:ligatures w14:val="standardContextual"/>
            </w:rPr>
          </w:pPr>
          <w:hyperlink w:anchor="_Toc179803304" w:history="1">
            <w:r w:rsidRPr="00BB7755">
              <w:rPr>
                <w:rStyle w:val="Hypertextovodkaz"/>
              </w:rPr>
              <w:t>2.3    Způsob citování</w:t>
            </w:r>
            <w:r>
              <w:rPr>
                <w:webHidden/>
              </w:rPr>
              <w:tab/>
            </w:r>
            <w:r>
              <w:rPr>
                <w:webHidden/>
              </w:rPr>
              <w:fldChar w:fldCharType="begin"/>
            </w:r>
            <w:r>
              <w:rPr>
                <w:webHidden/>
              </w:rPr>
              <w:instrText xml:space="preserve"> PAGEREF _Toc179803304 \h </w:instrText>
            </w:r>
            <w:r>
              <w:rPr>
                <w:webHidden/>
              </w:rPr>
            </w:r>
            <w:r>
              <w:rPr>
                <w:webHidden/>
              </w:rPr>
              <w:fldChar w:fldCharType="separate"/>
            </w:r>
            <w:r>
              <w:rPr>
                <w:webHidden/>
              </w:rPr>
              <w:t>8</w:t>
            </w:r>
            <w:r>
              <w:rPr>
                <w:webHidden/>
              </w:rPr>
              <w:fldChar w:fldCharType="end"/>
            </w:r>
          </w:hyperlink>
        </w:p>
        <w:p w14:paraId="4D17D52C" w14:textId="697DC0CD" w:rsidR="00586C74" w:rsidRDefault="00586C74">
          <w:pPr>
            <w:pStyle w:val="Obsah3"/>
            <w:rPr>
              <w:noProof/>
              <w:kern w:val="2"/>
              <w:szCs w:val="24"/>
              <w:lang w:eastAsia="cs-CZ"/>
              <w14:ligatures w14:val="standardContextual"/>
            </w:rPr>
          </w:pPr>
          <w:hyperlink w:anchor="_Toc179803305" w:history="1">
            <w:r w:rsidRPr="00BB7755">
              <w:rPr>
                <w:rStyle w:val="Hypertextovodkaz"/>
                <w:noProof/>
              </w:rPr>
              <w:t>2.3.1    Odkazování v textu</w:t>
            </w:r>
            <w:r>
              <w:rPr>
                <w:noProof/>
                <w:webHidden/>
              </w:rPr>
              <w:tab/>
            </w:r>
            <w:r>
              <w:rPr>
                <w:noProof/>
                <w:webHidden/>
              </w:rPr>
              <w:fldChar w:fldCharType="begin"/>
            </w:r>
            <w:r>
              <w:rPr>
                <w:noProof/>
                <w:webHidden/>
              </w:rPr>
              <w:instrText xml:space="preserve"> PAGEREF _Toc179803305 \h </w:instrText>
            </w:r>
            <w:r>
              <w:rPr>
                <w:noProof/>
                <w:webHidden/>
              </w:rPr>
            </w:r>
            <w:r>
              <w:rPr>
                <w:noProof/>
                <w:webHidden/>
              </w:rPr>
              <w:fldChar w:fldCharType="separate"/>
            </w:r>
            <w:r>
              <w:rPr>
                <w:noProof/>
                <w:webHidden/>
              </w:rPr>
              <w:t>8</w:t>
            </w:r>
            <w:r>
              <w:rPr>
                <w:noProof/>
                <w:webHidden/>
              </w:rPr>
              <w:fldChar w:fldCharType="end"/>
            </w:r>
          </w:hyperlink>
        </w:p>
        <w:p w14:paraId="2659C5DD" w14:textId="4DB96C23" w:rsidR="00586C74" w:rsidRDefault="00586C74">
          <w:pPr>
            <w:pStyle w:val="Obsah3"/>
            <w:rPr>
              <w:noProof/>
              <w:kern w:val="2"/>
              <w:szCs w:val="24"/>
              <w:lang w:eastAsia="cs-CZ"/>
              <w14:ligatures w14:val="standardContextual"/>
            </w:rPr>
          </w:pPr>
          <w:hyperlink w:anchor="_Toc179803306" w:history="1">
            <w:r w:rsidRPr="00BB7755">
              <w:rPr>
                <w:rStyle w:val="Hypertextovodkaz"/>
                <w:noProof/>
              </w:rPr>
              <w:t>2.3.2    Bibliografický záznam</w:t>
            </w:r>
            <w:r>
              <w:rPr>
                <w:noProof/>
                <w:webHidden/>
              </w:rPr>
              <w:tab/>
            </w:r>
            <w:r>
              <w:rPr>
                <w:noProof/>
                <w:webHidden/>
              </w:rPr>
              <w:fldChar w:fldCharType="begin"/>
            </w:r>
            <w:r>
              <w:rPr>
                <w:noProof/>
                <w:webHidden/>
              </w:rPr>
              <w:instrText xml:space="preserve"> PAGEREF _Toc179803306 \h </w:instrText>
            </w:r>
            <w:r>
              <w:rPr>
                <w:noProof/>
                <w:webHidden/>
              </w:rPr>
            </w:r>
            <w:r>
              <w:rPr>
                <w:noProof/>
                <w:webHidden/>
              </w:rPr>
              <w:fldChar w:fldCharType="separate"/>
            </w:r>
            <w:r>
              <w:rPr>
                <w:noProof/>
                <w:webHidden/>
              </w:rPr>
              <w:t>9</w:t>
            </w:r>
            <w:r>
              <w:rPr>
                <w:noProof/>
                <w:webHidden/>
              </w:rPr>
              <w:fldChar w:fldCharType="end"/>
            </w:r>
          </w:hyperlink>
        </w:p>
        <w:p w14:paraId="5D0870B2" w14:textId="77983983" w:rsidR="00586C74" w:rsidRDefault="00586C74">
          <w:pPr>
            <w:pStyle w:val="Obsah2"/>
            <w:rPr>
              <w:iCs w:val="0"/>
              <w:kern w:val="2"/>
              <w:szCs w:val="24"/>
              <w:lang w:eastAsia="cs-CZ"/>
              <w14:ligatures w14:val="standardContextual"/>
            </w:rPr>
          </w:pPr>
          <w:hyperlink w:anchor="_Toc179803307" w:history="1">
            <w:r w:rsidRPr="00BB7755">
              <w:rPr>
                <w:rStyle w:val="Hypertextovodkaz"/>
              </w:rPr>
              <w:t>2.4    Rozsah práce</w:t>
            </w:r>
            <w:r>
              <w:rPr>
                <w:webHidden/>
              </w:rPr>
              <w:tab/>
            </w:r>
            <w:r>
              <w:rPr>
                <w:webHidden/>
              </w:rPr>
              <w:fldChar w:fldCharType="begin"/>
            </w:r>
            <w:r>
              <w:rPr>
                <w:webHidden/>
              </w:rPr>
              <w:instrText xml:space="preserve"> PAGEREF _Toc179803307 \h </w:instrText>
            </w:r>
            <w:r>
              <w:rPr>
                <w:webHidden/>
              </w:rPr>
            </w:r>
            <w:r>
              <w:rPr>
                <w:webHidden/>
              </w:rPr>
              <w:fldChar w:fldCharType="separate"/>
            </w:r>
            <w:r>
              <w:rPr>
                <w:webHidden/>
              </w:rPr>
              <w:t>10</w:t>
            </w:r>
            <w:r>
              <w:rPr>
                <w:webHidden/>
              </w:rPr>
              <w:fldChar w:fldCharType="end"/>
            </w:r>
          </w:hyperlink>
        </w:p>
        <w:p w14:paraId="27D84C75" w14:textId="6C0403C8" w:rsidR="00586C74" w:rsidRDefault="00586C74">
          <w:pPr>
            <w:pStyle w:val="Obsah2"/>
            <w:rPr>
              <w:iCs w:val="0"/>
              <w:kern w:val="2"/>
              <w:szCs w:val="24"/>
              <w:lang w:eastAsia="cs-CZ"/>
              <w14:ligatures w14:val="standardContextual"/>
            </w:rPr>
          </w:pPr>
          <w:hyperlink w:anchor="_Toc179803308" w:history="1">
            <w:r w:rsidRPr="00BB7755">
              <w:rPr>
                <w:rStyle w:val="Hypertextovodkaz"/>
              </w:rPr>
              <w:t>2.5    Vybraná pravidla pro tvorbu dokumentů</w:t>
            </w:r>
            <w:r>
              <w:rPr>
                <w:webHidden/>
              </w:rPr>
              <w:tab/>
            </w:r>
            <w:r>
              <w:rPr>
                <w:webHidden/>
              </w:rPr>
              <w:fldChar w:fldCharType="begin"/>
            </w:r>
            <w:r>
              <w:rPr>
                <w:webHidden/>
              </w:rPr>
              <w:instrText xml:space="preserve"> PAGEREF _Toc179803308 \h </w:instrText>
            </w:r>
            <w:r>
              <w:rPr>
                <w:webHidden/>
              </w:rPr>
            </w:r>
            <w:r>
              <w:rPr>
                <w:webHidden/>
              </w:rPr>
              <w:fldChar w:fldCharType="separate"/>
            </w:r>
            <w:r>
              <w:rPr>
                <w:webHidden/>
              </w:rPr>
              <w:t>10</w:t>
            </w:r>
            <w:r>
              <w:rPr>
                <w:webHidden/>
              </w:rPr>
              <w:fldChar w:fldCharType="end"/>
            </w:r>
          </w:hyperlink>
        </w:p>
        <w:p w14:paraId="2FF9FEA5" w14:textId="0EA714CB" w:rsidR="00586C74" w:rsidRDefault="00586C74">
          <w:pPr>
            <w:pStyle w:val="Obsah3"/>
            <w:rPr>
              <w:noProof/>
              <w:kern w:val="2"/>
              <w:szCs w:val="24"/>
              <w:lang w:eastAsia="cs-CZ"/>
              <w14:ligatures w14:val="standardContextual"/>
            </w:rPr>
          </w:pPr>
          <w:hyperlink w:anchor="_Toc179803309" w:history="1">
            <w:r w:rsidRPr="00BB7755">
              <w:rPr>
                <w:rStyle w:val="Hypertextovodkaz"/>
                <w:noProof/>
              </w:rPr>
              <w:t>2.5.1    Řazené a neřazené seznamy</w:t>
            </w:r>
            <w:r>
              <w:rPr>
                <w:noProof/>
                <w:webHidden/>
              </w:rPr>
              <w:tab/>
            </w:r>
            <w:r>
              <w:rPr>
                <w:noProof/>
                <w:webHidden/>
              </w:rPr>
              <w:fldChar w:fldCharType="begin"/>
            </w:r>
            <w:r>
              <w:rPr>
                <w:noProof/>
                <w:webHidden/>
              </w:rPr>
              <w:instrText xml:space="preserve"> PAGEREF _Toc179803309 \h </w:instrText>
            </w:r>
            <w:r>
              <w:rPr>
                <w:noProof/>
                <w:webHidden/>
              </w:rPr>
            </w:r>
            <w:r>
              <w:rPr>
                <w:noProof/>
                <w:webHidden/>
              </w:rPr>
              <w:fldChar w:fldCharType="separate"/>
            </w:r>
            <w:r>
              <w:rPr>
                <w:noProof/>
                <w:webHidden/>
              </w:rPr>
              <w:t>12</w:t>
            </w:r>
            <w:r>
              <w:rPr>
                <w:noProof/>
                <w:webHidden/>
              </w:rPr>
              <w:fldChar w:fldCharType="end"/>
            </w:r>
          </w:hyperlink>
        </w:p>
        <w:p w14:paraId="24AAC720" w14:textId="692F2DAD" w:rsidR="00586C74" w:rsidRDefault="00586C74">
          <w:pPr>
            <w:pStyle w:val="Obsah3"/>
            <w:rPr>
              <w:noProof/>
              <w:kern w:val="2"/>
              <w:szCs w:val="24"/>
              <w:lang w:eastAsia="cs-CZ"/>
              <w14:ligatures w14:val="standardContextual"/>
            </w:rPr>
          </w:pPr>
          <w:hyperlink w:anchor="_Toc179803310" w:history="1">
            <w:r w:rsidRPr="00BB7755">
              <w:rPr>
                <w:rStyle w:val="Hypertextovodkaz"/>
                <w:noProof/>
              </w:rPr>
              <w:t>2.5.2    Vzorce (matematika, fyzika, chemie, …)</w:t>
            </w:r>
            <w:r>
              <w:rPr>
                <w:noProof/>
                <w:webHidden/>
              </w:rPr>
              <w:tab/>
            </w:r>
            <w:r>
              <w:rPr>
                <w:noProof/>
                <w:webHidden/>
              </w:rPr>
              <w:fldChar w:fldCharType="begin"/>
            </w:r>
            <w:r>
              <w:rPr>
                <w:noProof/>
                <w:webHidden/>
              </w:rPr>
              <w:instrText xml:space="preserve"> PAGEREF _Toc179803310 \h </w:instrText>
            </w:r>
            <w:r>
              <w:rPr>
                <w:noProof/>
                <w:webHidden/>
              </w:rPr>
            </w:r>
            <w:r>
              <w:rPr>
                <w:noProof/>
                <w:webHidden/>
              </w:rPr>
              <w:fldChar w:fldCharType="separate"/>
            </w:r>
            <w:r>
              <w:rPr>
                <w:noProof/>
                <w:webHidden/>
              </w:rPr>
              <w:t>12</w:t>
            </w:r>
            <w:r>
              <w:rPr>
                <w:noProof/>
                <w:webHidden/>
              </w:rPr>
              <w:fldChar w:fldCharType="end"/>
            </w:r>
          </w:hyperlink>
        </w:p>
        <w:p w14:paraId="46A5DF88" w14:textId="2FDE7543" w:rsidR="00586C74" w:rsidRDefault="00586C74">
          <w:pPr>
            <w:pStyle w:val="Obsah3"/>
            <w:rPr>
              <w:noProof/>
              <w:kern w:val="2"/>
              <w:szCs w:val="24"/>
              <w:lang w:eastAsia="cs-CZ"/>
              <w14:ligatures w14:val="standardContextual"/>
            </w:rPr>
          </w:pPr>
          <w:hyperlink w:anchor="_Toc179803311" w:history="1">
            <w:r w:rsidRPr="00BB7755">
              <w:rPr>
                <w:rStyle w:val="Hypertextovodkaz"/>
                <w:noProof/>
              </w:rPr>
              <w:t>2.5.3    Výpisy kódu</w:t>
            </w:r>
            <w:r>
              <w:rPr>
                <w:noProof/>
                <w:webHidden/>
              </w:rPr>
              <w:tab/>
            </w:r>
            <w:r>
              <w:rPr>
                <w:noProof/>
                <w:webHidden/>
              </w:rPr>
              <w:fldChar w:fldCharType="begin"/>
            </w:r>
            <w:r>
              <w:rPr>
                <w:noProof/>
                <w:webHidden/>
              </w:rPr>
              <w:instrText xml:space="preserve"> PAGEREF _Toc179803311 \h </w:instrText>
            </w:r>
            <w:r>
              <w:rPr>
                <w:noProof/>
                <w:webHidden/>
              </w:rPr>
            </w:r>
            <w:r>
              <w:rPr>
                <w:noProof/>
                <w:webHidden/>
              </w:rPr>
              <w:fldChar w:fldCharType="separate"/>
            </w:r>
            <w:r>
              <w:rPr>
                <w:noProof/>
                <w:webHidden/>
              </w:rPr>
              <w:t>13</w:t>
            </w:r>
            <w:r>
              <w:rPr>
                <w:noProof/>
                <w:webHidden/>
              </w:rPr>
              <w:fldChar w:fldCharType="end"/>
            </w:r>
          </w:hyperlink>
        </w:p>
        <w:p w14:paraId="647D3421" w14:textId="08CCF2E1" w:rsidR="00586C74" w:rsidRDefault="00586C74">
          <w:pPr>
            <w:pStyle w:val="Obsah1"/>
            <w:rPr>
              <w:b w:val="0"/>
              <w:bCs w:val="0"/>
              <w:noProof/>
              <w:kern w:val="2"/>
              <w:szCs w:val="24"/>
              <w:lang w:eastAsia="cs-CZ"/>
              <w14:ligatures w14:val="standardContextual"/>
            </w:rPr>
          </w:pPr>
          <w:hyperlink w:anchor="_Toc179803312" w:history="1">
            <w:r w:rsidRPr="00BB7755">
              <w:rPr>
                <w:rStyle w:val="Hypertextovodkaz"/>
                <w:noProof/>
              </w:rPr>
              <w:t>3    Závěr</w:t>
            </w:r>
            <w:r>
              <w:rPr>
                <w:noProof/>
                <w:webHidden/>
              </w:rPr>
              <w:tab/>
            </w:r>
            <w:r>
              <w:rPr>
                <w:noProof/>
                <w:webHidden/>
              </w:rPr>
              <w:fldChar w:fldCharType="begin"/>
            </w:r>
            <w:r>
              <w:rPr>
                <w:noProof/>
                <w:webHidden/>
              </w:rPr>
              <w:instrText xml:space="preserve"> PAGEREF _Toc179803312 \h </w:instrText>
            </w:r>
            <w:r>
              <w:rPr>
                <w:noProof/>
                <w:webHidden/>
              </w:rPr>
            </w:r>
            <w:r>
              <w:rPr>
                <w:noProof/>
                <w:webHidden/>
              </w:rPr>
              <w:fldChar w:fldCharType="separate"/>
            </w:r>
            <w:r>
              <w:rPr>
                <w:noProof/>
                <w:webHidden/>
              </w:rPr>
              <w:t>14</w:t>
            </w:r>
            <w:r>
              <w:rPr>
                <w:noProof/>
                <w:webHidden/>
              </w:rPr>
              <w:fldChar w:fldCharType="end"/>
            </w:r>
          </w:hyperlink>
        </w:p>
        <w:p w14:paraId="3245BA05" w14:textId="136D513F" w:rsidR="00586C74" w:rsidRDefault="00586C74">
          <w:pPr>
            <w:pStyle w:val="Obsah1"/>
            <w:rPr>
              <w:b w:val="0"/>
              <w:bCs w:val="0"/>
              <w:noProof/>
              <w:kern w:val="2"/>
              <w:szCs w:val="24"/>
              <w:lang w:eastAsia="cs-CZ"/>
              <w14:ligatures w14:val="standardContextual"/>
            </w:rPr>
          </w:pPr>
          <w:hyperlink w:anchor="_Toc179803313" w:history="1">
            <w:r w:rsidRPr="00BB7755">
              <w:rPr>
                <w:rStyle w:val="Hypertextovodkaz"/>
                <w:noProof/>
              </w:rPr>
              <w:t>Seznam použité literatury – Harvardský styl</w:t>
            </w:r>
            <w:r>
              <w:rPr>
                <w:noProof/>
                <w:webHidden/>
              </w:rPr>
              <w:tab/>
            </w:r>
            <w:r>
              <w:rPr>
                <w:noProof/>
                <w:webHidden/>
              </w:rPr>
              <w:fldChar w:fldCharType="begin"/>
            </w:r>
            <w:r>
              <w:rPr>
                <w:noProof/>
                <w:webHidden/>
              </w:rPr>
              <w:instrText xml:space="preserve"> PAGEREF _Toc179803313 \h </w:instrText>
            </w:r>
            <w:r>
              <w:rPr>
                <w:noProof/>
                <w:webHidden/>
              </w:rPr>
            </w:r>
            <w:r>
              <w:rPr>
                <w:noProof/>
                <w:webHidden/>
              </w:rPr>
              <w:fldChar w:fldCharType="separate"/>
            </w:r>
            <w:r>
              <w:rPr>
                <w:noProof/>
                <w:webHidden/>
              </w:rPr>
              <w:t>15</w:t>
            </w:r>
            <w:r>
              <w:rPr>
                <w:noProof/>
                <w:webHidden/>
              </w:rPr>
              <w:fldChar w:fldCharType="end"/>
            </w:r>
          </w:hyperlink>
        </w:p>
        <w:p w14:paraId="37FE181A" w14:textId="4D8948C8" w:rsidR="00586C74" w:rsidRDefault="00586C74">
          <w:pPr>
            <w:pStyle w:val="Obsah1"/>
            <w:rPr>
              <w:b w:val="0"/>
              <w:bCs w:val="0"/>
              <w:noProof/>
              <w:kern w:val="2"/>
              <w:szCs w:val="24"/>
              <w:lang w:eastAsia="cs-CZ"/>
              <w14:ligatures w14:val="standardContextual"/>
            </w:rPr>
          </w:pPr>
          <w:hyperlink w:anchor="_Toc179803314" w:history="1">
            <w:r w:rsidRPr="00BB7755">
              <w:rPr>
                <w:rStyle w:val="Hypertextovodkaz"/>
                <w:noProof/>
              </w:rPr>
              <w:t>Seznam použité literatury – forma číselného odkazu</w:t>
            </w:r>
            <w:r>
              <w:rPr>
                <w:noProof/>
                <w:webHidden/>
              </w:rPr>
              <w:tab/>
            </w:r>
            <w:r>
              <w:rPr>
                <w:noProof/>
                <w:webHidden/>
              </w:rPr>
              <w:fldChar w:fldCharType="begin"/>
            </w:r>
            <w:r>
              <w:rPr>
                <w:noProof/>
                <w:webHidden/>
              </w:rPr>
              <w:instrText xml:space="preserve"> PAGEREF _Toc179803314 \h </w:instrText>
            </w:r>
            <w:r>
              <w:rPr>
                <w:noProof/>
                <w:webHidden/>
              </w:rPr>
            </w:r>
            <w:r>
              <w:rPr>
                <w:noProof/>
                <w:webHidden/>
              </w:rPr>
              <w:fldChar w:fldCharType="separate"/>
            </w:r>
            <w:r>
              <w:rPr>
                <w:noProof/>
                <w:webHidden/>
              </w:rPr>
              <w:t>17</w:t>
            </w:r>
            <w:r>
              <w:rPr>
                <w:noProof/>
                <w:webHidden/>
              </w:rPr>
              <w:fldChar w:fldCharType="end"/>
            </w:r>
          </w:hyperlink>
        </w:p>
        <w:p w14:paraId="29EF5F75" w14:textId="03185D00" w:rsidR="00586C74" w:rsidRDefault="00586C74">
          <w:pPr>
            <w:pStyle w:val="Obsah1"/>
            <w:rPr>
              <w:b w:val="0"/>
              <w:bCs w:val="0"/>
              <w:noProof/>
              <w:kern w:val="2"/>
              <w:szCs w:val="24"/>
              <w:lang w:eastAsia="cs-CZ"/>
              <w14:ligatures w14:val="standardContextual"/>
            </w:rPr>
          </w:pPr>
          <w:hyperlink w:anchor="_Toc179803315" w:history="1">
            <w:r w:rsidRPr="00BB7755">
              <w:rPr>
                <w:rStyle w:val="Hypertextovodkaz"/>
                <w:noProof/>
              </w:rPr>
              <w:t>Seznam použité literatury – forma průběžných poznámek</w:t>
            </w:r>
            <w:r>
              <w:rPr>
                <w:noProof/>
                <w:webHidden/>
              </w:rPr>
              <w:tab/>
            </w:r>
            <w:r>
              <w:rPr>
                <w:noProof/>
                <w:webHidden/>
              </w:rPr>
              <w:fldChar w:fldCharType="begin"/>
            </w:r>
            <w:r>
              <w:rPr>
                <w:noProof/>
                <w:webHidden/>
              </w:rPr>
              <w:instrText xml:space="preserve"> PAGEREF _Toc179803315 \h </w:instrText>
            </w:r>
            <w:r>
              <w:rPr>
                <w:noProof/>
                <w:webHidden/>
              </w:rPr>
            </w:r>
            <w:r>
              <w:rPr>
                <w:noProof/>
                <w:webHidden/>
              </w:rPr>
              <w:fldChar w:fldCharType="separate"/>
            </w:r>
            <w:r>
              <w:rPr>
                <w:noProof/>
                <w:webHidden/>
              </w:rPr>
              <w:t>19</w:t>
            </w:r>
            <w:r>
              <w:rPr>
                <w:noProof/>
                <w:webHidden/>
              </w:rPr>
              <w:fldChar w:fldCharType="end"/>
            </w:r>
          </w:hyperlink>
        </w:p>
        <w:p w14:paraId="5F2DE651" w14:textId="2D9731A7" w:rsidR="00586C74" w:rsidRDefault="00586C74">
          <w:pPr>
            <w:pStyle w:val="Obsah1"/>
            <w:rPr>
              <w:b w:val="0"/>
              <w:bCs w:val="0"/>
              <w:noProof/>
              <w:kern w:val="2"/>
              <w:szCs w:val="24"/>
              <w:lang w:eastAsia="cs-CZ"/>
              <w14:ligatures w14:val="standardContextual"/>
            </w:rPr>
          </w:pPr>
          <w:hyperlink w:anchor="_Toc179803316" w:history="1">
            <w:r w:rsidRPr="00BB7755">
              <w:rPr>
                <w:rStyle w:val="Hypertextovodkaz"/>
                <w:noProof/>
              </w:rPr>
              <w:t>Seznam obrázků</w:t>
            </w:r>
            <w:r>
              <w:rPr>
                <w:noProof/>
                <w:webHidden/>
              </w:rPr>
              <w:tab/>
            </w:r>
            <w:r>
              <w:rPr>
                <w:noProof/>
                <w:webHidden/>
              </w:rPr>
              <w:fldChar w:fldCharType="begin"/>
            </w:r>
            <w:r>
              <w:rPr>
                <w:noProof/>
                <w:webHidden/>
              </w:rPr>
              <w:instrText xml:space="preserve"> PAGEREF _Toc179803316 \h </w:instrText>
            </w:r>
            <w:r>
              <w:rPr>
                <w:noProof/>
                <w:webHidden/>
              </w:rPr>
            </w:r>
            <w:r>
              <w:rPr>
                <w:noProof/>
                <w:webHidden/>
              </w:rPr>
              <w:fldChar w:fldCharType="separate"/>
            </w:r>
            <w:r>
              <w:rPr>
                <w:noProof/>
                <w:webHidden/>
              </w:rPr>
              <w:t>21</w:t>
            </w:r>
            <w:r>
              <w:rPr>
                <w:noProof/>
                <w:webHidden/>
              </w:rPr>
              <w:fldChar w:fldCharType="end"/>
            </w:r>
          </w:hyperlink>
        </w:p>
        <w:p w14:paraId="7EE990F5" w14:textId="1F45580E" w:rsidR="00586C74" w:rsidRDefault="00586C74">
          <w:pPr>
            <w:pStyle w:val="Obsah1"/>
            <w:rPr>
              <w:b w:val="0"/>
              <w:bCs w:val="0"/>
              <w:noProof/>
              <w:kern w:val="2"/>
              <w:szCs w:val="24"/>
              <w:lang w:eastAsia="cs-CZ"/>
              <w14:ligatures w14:val="standardContextual"/>
            </w:rPr>
          </w:pPr>
          <w:hyperlink w:anchor="_Toc179803317" w:history="1">
            <w:r w:rsidRPr="00BB7755">
              <w:rPr>
                <w:rStyle w:val="Hypertextovodkaz"/>
                <w:noProof/>
              </w:rPr>
              <w:t>Seznam tabulek</w:t>
            </w:r>
            <w:r>
              <w:rPr>
                <w:noProof/>
                <w:webHidden/>
              </w:rPr>
              <w:tab/>
            </w:r>
            <w:r>
              <w:rPr>
                <w:noProof/>
                <w:webHidden/>
              </w:rPr>
              <w:fldChar w:fldCharType="begin"/>
            </w:r>
            <w:r>
              <w:rPr>
                <w:noProof/>
                <w:webHidden/>
              </w:rPr>
              <w:instrText xml:space="preserve"> PAGEREF _Toc179803317 \h </w:instrText>
            </w:r>
            <w:r>
              <w:rPr>
                <w:noProof/>
                <w:webHidden/>
              </w:rPr>
            </w:r>
            <w:r>
              <w:rPr>
                <w:noProof/>
                <w:webHidden/>
              </w:rPr>
              <w:fldChar w:fldCharType="separate"/>
            </w:r>
            <w:r>
              <w:rPr>
                <w:noProof/>
                <w:webHidden/>
              </w:rPr>
              <w:t>21</w:t>
            </w:r>
            <w:r>
              <w:rPr>
                <w:noProof/>
                <w:webHidden/>
              </w:rPr>
              <w:fldChar w:fldCharType="end"/>
            </w:r>
          </w:hyperlink>
        </w:p>
        <w:p w14:paraId="2D17F721" w14:textId="616AF78B" w:rsidR="00B01402" w:rsidRDefault="00B01402">
          <w:r>
            <w:rPr>
              <w:b/>
              <w:bCs/>
            </w:rPr>
            <w:fldChar w:fldCharType="end"/>
          </w:r>
        </w:p>
      </w:sdtContent>
    </w:sdt>
    <w:p w14:paraId="0B707167" w14:textId="77777777" w:rsidR="000105AA" w:rsidRDefault="000105AA" w:rsidP="00C74B63">
      <w:pPr>
        <w:rPr>
          <w:rFonts w:eastAsiaTheme="majorEastAsia"/>
        </w:rPr>
      </w:pPr>
      <w:r>
        <w:br w:type="page"/>
      </w:r>
    </w:p>
    <w:p w14:paraId="73BB29AC" w14:textId="77777777" w:rsidR="00607CFD" w:rsidRDefault="00607CFD" w:rsidP="0064677E">
      <w:pPr>
        <w:pStyle w:val="Nadpis1"/>
      </w:pPr>
      <w:bookmarkStart w:id="0" w:name="_Toc147391233"/>
      <w:bookmarkStart w:id="1" w:name="_Toc147391554"/>
      <w:bookmarkStart w:id="2" w:name="_Toc179803299"/>
      <w:r w:rsidRPr="00C74B63">
        <w:lastRenderedPageBreak/>
        <w:t>Úvod</w:t>
      </w:r>
      <w:bookmarkEnd w:id="0"/>
      <w:bookmarkEnd w:id="1"/>
      <w:bookmarkEnd w:id="2"/>
    </w:p>
    <w:p w14:paraId="6E3AA098" w14:textId="77777777" w:rsidR="00607CFD" w:rsidRDefault="00607CFD" w:rsidP="00607CFD">
      <w:pPr>
        <w:pStyle w:val="Zkladntext"/>
      </w:pPr>
      <w:r>
        <w:t xml:space="preserve">Tato šablona včetně psaných textů slouží studentům pro psaní ročníkové či maturitní práce. Značná část byla inspirována webem </w:t>
      </w:r>
      <w:r w:rsidRPr="00C136CD">
        <w:rPr>
          <w:rStyle w:val="CittHTML"/>
        </w:rPr>
        <w:t>Středoškolské odborné činnosti</w:t>
      </w:r>
      <w:r>
        <w:t xml:space="preserve"> [</w:t>
      </w:r>
      <w:r w:rsidR="00401610">
        <w:fldChar w:fldCharType="begin"/>
      </w:r>
      <w:r w:rsidR="00401610">
        <w:instrText xml:space="preserve"> REF _Ref147601662 \n \h </w:instrText>
      </w:r>
      <w:r w:rsidR="00401610">
        <w:fldChar w:fldCharType="separate"/>
      </w:r>
      <w:r w:rsidR="00D820C5">
        <w:t>1</w:t>
      </w:r>
      <w:r w:rsidR="00401610">
        <w:fldChar w:fldCharType="end"/>
      </w:r>
      <w:r>
        <w:t xml:space="preserve">] a zejména jejich </w:t>
      </w:r>
      <w:r w:rsidRPr="00C136CD">
        <w:rPr>
          <w:rStyle w:val="CittHTML"/>
        </w:rPr>
        <w:t>šablonou pro SOČ</w:t>
      </w:r>
      <w:r>
        <w:t xml:space="preserve"> [</w:t>
      </w:r>
      <w:r w:rsidR="00401610">
        <w:fldChar w:fldCharType="begin"/>
      </w:r>
      <w:r w:rsidR="00401610">
        <w:instrText xml:space="preserve"> REF _Ref147601681 \n \h </w:instrText>
      </w:r>
      <w:r w:rsidR="00401610">
        <w:fldChar w:fldCharType="separate"/>
      </w:r>
      <w:r w:rsidR="00D820C5">
        <w:t>2</w:t>
      </w:r>
      <w:r w:rsidR="00401610">
        <w:fldChar w:fldCharType="end"/>
      </w:r>
      <w:r>
        <w:t>] s opravami a doplněními dle aktuálních typografických pravidel a souvisejících platných technických norem [</w:t>
      </w:r>
      <w:r w:rsidR="00401610">
        <w:fldChar w:fldCharType="begin"/>
      </w:r>
      <w:r w:rsidR="00401610">
        <w:instrText xml:space="preserve"> REF _Ref147601689 \n \h </w:instrText>
      </w:r>
      <w:r w:rsidR="00401610">
        <w:fldChar w:fldCharType="separate"/>
      </w:r>
      <w:r w:rsidR="00D820C5">
        <w:t>3</w:t>
      </w:r>
      <w:r w:rsidR="00401610">
        <w:fldChar w:fldCharType="end"/>
      </w:r>
      <w:r w:rsidR="00401610">
        <w:t>–</w:t>
      </w:r>
      <w:r w:rsidR="00401610">
        <w:fldChar w:fldCharType="begin"/>
      </w:r>
      <w:r w:rsidR="00401610">
        <w:instrText xml:space="preserve"> REF _Ref147601696 \n \h </w:instrText>
      </w:r>
      <w:r w:rsidR="00401610">
        <w:fldChar w:fldCharType="separate"/>
      </w:r>
      <w:r w:rsidR="00D820C5">
        <w:t>6</w:t>
      </w:r>
      <w:r w:rsidR="00401610">
        <w:fldChar w:fldCharType="end"/>
      </w:r>
      <w:r>
        <w:t>].</w:t>
      </w:r>
    </w:p>
    <w:p w14:paraId="5A2FE3D3" w14:textId="77777777" w:rsidR="00607CFD" w:rsidRDefault="00607CFD" w:rsidP="00E04BE3">
      <w:pPr>
        <w:pStyle w:val="Zkladntext"/>
      </w:pPr>
      <w:r w:rsidRPr="00353585">
        <w:rPr>
          <w:rStyle w:val="Siln"/>
        </w:rPr>
        <w:t>Úvod</w:t>
      </w:r>
      <w:r>
        <w:t xml:space="preserve"> v rozsahu 1 až 2 strany pište patkovým písmem (např. </w:t>
      </w:r>
      <w:proofErr w:type="spellStart"/>
      <w:r>
        <w:t>Cambria</w:t>
      </w:r>
      <w:proofErr w:type="spellEnd"/>
      <w:r>
        <w:t xml:space="preserve">, Garamond, Times New Roman, </w:t>
      </w:r>
      <w:proofErr w:type="spellStart"/>
      <w:r>
        <w:t>Century</w:t>
      </w:r>
      <w:proofErr w:type="spellEnd"/>
      <w:r>
        <w:t xml:space="preserve"> </w:t>
      </w:r>
      <w:proofErr w:type="spellStart"/>
      <w:r>
        <w:t>Schoolbook</w:t>
      </w:r>
      <w:proofErr w:type="spellEnd"/>
      <w:r>
        <w:t xml:space="preserve"> či Latin </w:t>
      </w:r>
      <w:proofErr w:type="spellStart"/>
      <w:r>
        <w:t>Modern</w:t>
      </w:r>
      <w:proofErr w:type="spellEnd"/>
      <w:r>
        <w:t xml:space="preserve"> Roman) velikosti 12 </w:t>
      </w:r>
      <w:r w:rsidR="000878E3">
        <w:t>b.</w:t>
      </w:r>
      <w:r w:rsidR="00176ABB">
        <w:t>,</w:t>
      </w:r>
      <w:r>
        <w:t xml:space="preserve"> s řádkováním 1,5</w:t>
      </w:r>
      <w:r w:rsidR="00176ABB">
        <w:t>,</w:t>
      </w:r>
      <w:r>
        <w:t xml:space="preserve"> zarovn</w:t>
      </w:r>
      <w:r w:rsidR="00176ABB">
        <w:t>á</w:t>
      </w:r>
      <w:r>
        <w:t xml:space="preserve">ním do bloku a zapnutým dělením slov. Písmo v celé práci musí být stejné (i v poznámkách pod čarou, popisech obrázků apod.) a musí plně podporovat všechny použité znaky (zejména si dejte pozor na písmena s diakritikou), jedinou výjimku tvoří výpisy kódu či terminálu, kde se používá strojopisné písmo (např. </w:t>
      </w:r>
      <w:proofErr w:type="spellStart"/>
      <w:r>
        <w:t>Consolas</w:t>
      </w:r>
      <w:proofErr w:type="spellEnd"/>
      <w:r>
        <w:t xml:space="preserve">, </w:t>
      </w:r>
      <w:proofErr w:type="spellStart"/>
      <w:r>
        <w:t>Courier</w:t>
      </w:r>
      <w:proofErr w:type="spellEnd"/>
      <w:r>
        <w:t xml:space="preserve"> New či Latin </w:t>
      </w:r>
      <w:proofErr w:type="spellStart"/>
      <w:r>
        <w:t>Modern</w:t>
      </w:r>
      <w:proofErr w:type="spellEnd"/>
      <w:r>
        <w:t xml:space="preserve"> Mono).</w:t>
      </w:r>
    </w:p>
    <w:p w14:paraId="7A43F230" w14:textId="77777777" w:rsidR="009B631F" w:rsidRDefault="00607CFD" w:rsidP="00E04BE3">
      <w:pPr>
        <w:pStyle w:val="Zkladntext"/>
      </w:pPr>
      <w:r>
        <w:t xml:space="preserve">Mezi jednotlivými odstavci je mezera o velikosti 6 </w:t>
      </w:r>
      <w:r w:rsidR="000878E3">
        <w:t>b.</w:t>
      </w:r>
      <w:r>
        <w:t xml:space="preserve">, nikoliv volný řádek vytvořený pomocí klávesy </w:t>
      </w:r>
      <w:r w:rsidRPr="00B43D27">
        <w:rPr>
          <w:rStyle w:val="KlvesniceHTML"/>
        </w:rPr>
        <w:t>Enter</w:t>
      </w:r>
      <w:r>
        <w:t>! První řádky odstavců</w:t>
      </w:r>
      <w:r w:rsidR="00B43D27">
        <w:t xml:space="preserve"> základního textu</w:t>
      </w:r>
      <w:r>
        <w:t xml:space="preserve"> </w:t>
      </w:r>
      <w:r w:rsidR="00B43D27">
        <w:t>ne</w:t>
      </w:r>
      <w:r>
        <w:t xml:space="preserve">smí být odsazeny. </w:t>
      </w:r>
    </w:p>
    <w:p w14:paraId="1BAF01CB" w14:textId="77777777" w:rsidR="00607CFD" w:rsidRDefault="00607CFD" w:rsidP="00E04BE3">
      <w:pPr>
        <w:pStyle w:val="Zkladntext"/>
      </w:pPr>
      <w:r w:rsidRPr="00353585">
        <w:rPr>
          <w:rStyle w:val="Siln"/>
        </w:rPr>
        <w:t>Úvod</w:t>
      </w:r>
      <w:r>
        <w:t xml:space="preserve"> a </w:t>
      </w:r>
      <w:r w:rsidRPr="00353585">
        <w:rPr>
          <w:rStyle w:val="Siln"/>
        </w:rPr>
        <w:t>Závěr</w:t>
      </w:r>
      <w:r>
        <w:t xml:space="preserve"> práce začínají na samostatné nové stránce, vlastní text práce také začne na nové stránce, proto je </w:t>
      </w:r>
      <w:r w:rsidR="009B631F">
        <w:t>níže</w:t>
      </w:r>
      <w:r>
        <w:t xml:space="preserve"> vložen konec stránky. Na nových stránkách též začínají jednotlivé prvky úvodní části práce (abstrakt, poděkování, prohlášení), seznam použité literatury a seznam obrázků/tabulek (seznam obrázků a tabulek smí být na společné stránce) a jednotlivé přílohy.</w:t>
      </w:r>
    </w:p>
    <w:p w14:paraId="23E48105" w14:textId="77777777" w:rsidR="00CC008E" w:rsidRDefault="00607CFD" w:rsidP="00E04BE3">
      <w:pPr>
        <w:pStyle w:val="Zkladntext"/>
      </w:pPr>
      <w:r>
        <w:t xml:space="preserve">Na úvodních stranách šablony je </w:t>
      </w:r>
      <w:r w:rsidR="00322E22">
        <w:t>nutno</w:t>
      </w:r>
      <w:r w:rsidR="00353585">
        <w:t xml:space="preserve"> dle skutečnosti</w:t>
      </w:r>
      <w:r w:rsidR="00322E22">
        <w:t xml:space="preserve"> </w:t>
      </w:r>
      <w:r w:rsidR="009635DD">
        <w:t>vyplnit</w:t>
      </w:r>
      <w:r w:rsidR="00353585">
        <w:t xml:space="preserve"> </w:t>
      </w:r>
      <w:r w:rsidR="009635DD">
        <w:t>červeně označený text</w:t>
      </w:r>
      <w:r>
        <w:t>.</w:t>
      </w:r>
      <w:r w:rsidR="009635DD">
        <w:t xml:space="preserve"> Po vyplnění nezapomeňte červenou barvu zrušit (nastavit na automatickou).</w:t>
      </w:r>
    </w:p>
    <w:p w14:paraId="1036601B" w14:textId="77777777" w:rsidR="00607CFD" w:rsidRPr="00777E00" w:rsidRDefault="00CC008E" w:rsidP="00E04BE3">
      <w:pPr>
        <w:pStyle w:val="Zkladntext"/>
      </w:pPr>
      <w:bookmarkStart w:id="3" w:name="OLE_LINK19"/>
      <w:bookmarkStart w:id="4" w:name="OLE_LINK20"/>
      <w:r>
        <w:t xml:space="preserve">Pokud práce obsahuje přílohy, umísťují se na úplný konec práce, je nutné je zvlášť očíslovat, číslo následuje za slovem „Příloha“, např. Příloha 1, Příloha A, Příloha I. </w:t>
      </w:r>
      <w:bookmarkEnd w:id="3"/>
      <w:bookmarkEnd w:id="4"/>
      <w:r w:rsidR="00607CFD">
        <w:br w:type="page"/>
      </w:r>
    </w:p>
    <w:p w14:paraId="1111A3A2" w14:textId="77777777" w:rsidR="00B46840" w:rsidRPr="00E02D7C" w:rsidRDefault="00B46840" w:rsidP="00C74B63">
      <w:pPr>
        <w:pStyle w:val="Nadpis1"/>
      </w:pPr>
      <w:bookmarkStart w:id="5" w:name="_Toc147391234"/>
      <w:bookmarkStart w:id="6" w:name="_Toc147391555"/>
      <w:bookmarkStart w:id="7" w:name="_Toc179803300"/>
      <w:r w:rsidRPr="00E02D7C">
        <w:lastRenderedPageBreak/>
        <w:t xml:space="preserve">Nadpis </w:t>
      </w:r>
      <w:r w:rsidRPr="00C74B63">
        <w:t>kapitoly</w:t>
      </w:r>
      <w:r w:rsidRPr="00E02D7C">
        <w:t>: 17,5 b., tučný, mezera před 24 b., za 6 b.</w:t>
      </w:r>
      <w:bookmarkEnd w:id="5"/>
      <w:bookmarkEnd w:id="6"/>
      <w:bookmarkEnd w:id="7"/>
    </w:p>
    <w:p w14:paraId="6CBF3DB0" w14:textId="77777777" w:rsidR="00E02D7C" w:rsidRPr="00E02D7C" w:rsidRDefault="00E02D7C" w:rsidP="00E02D7C">
      <w:pPr>
        <w:pStyle w:val="Zkladntext"/>
      </w:pPr>
      <w:r w:rsidRPr="00E02D7C">
        <w:t xml:space="preserve">Pro jednotlivé části textu používejte </w:t>
      </w:r>
      <w:r w:rsidR="00410B62">
        <w:rPr>
          <w:rStyle w:val="Zdraznn"/>
        </w:rPr>
        <w:t>S</w:t>
      </w:r>
      <w:r w:rsidRPr="00410B62">
        <w:rPr>
          <w:rStyle w:val="Zdraznn"/>
        </w:rPr>
        <w:t>tyly</w:t>
      </w:r>
      <w:r w:rsidRPr="00E02D7C">
        <w:t xml:space="preserve">. Když píšete nadpis, zvolte z nabídky styl Nadpis 1 (popř. Nadpis 2, Nadpis 3 pro nadpisy dalších úrovní, více než tři úrovně nadpisů byste používat neměli). Usnadní vám to automatické generování obsahu, ale také přispěje k jednotné grafické úpravě celé práce. Pro </w:t>
      </w:r>
      <w:r w:rsidR="00E04BE3">
        <w:t>základní odstavcový</w:t>
      </w:r>
      <w:r w:rsidRPr="00E02D7C">
        <w:t xml:space="preserve"> text je použit styl </w:t>
      </w:r>
      <w:r w:rsidR="005051A1">
        <w:t>Základní text</w:t>
      </w:r>
      <w:r w:rsidR="00E04BE3">
        <w:t>.</w:t>
      </w:r>
    </w:p>
    <w:p w14:paraId="7FAE7FD8" w14:textId="77777777" w:rsidR="00E02D7C" w:rsidRPr="00E02D7C" w:rsidRDefault="00E02D7C" w:rsidP="00E04BE3">
      <w:pPr>
        <w:pStyle w:val="Zkladntext"/>
      </w:pPr>
      <w:r w:rsidRPr="00E02D7C">
        <w:t xml:space="preserve">Pro zvýrazňování používejte znakové styly, zejména </w:t>
      </w:r>
      <w:r w:rsidRPr="00E02D7C">
        <w:rPr>
          <w:rStyle w:val="Zdraznn"/>
        </w:rPr>
        <w:t>Zdůraznění</w:t>
      </w:r>
      <w:r w:rsidRPr="00E02D7C">
        <w:t xml:space="preserve"> a </w:t>
      </w:r>
      <w:r w:rsidRPr="00E02D7C">
        <w:rPr>
          <w:rStyle w:val="Siln"/>
        </w:rPr>
        <w:t>Silné</w:t>
      </w:r>
      <w:r w:rsidRPr="00E02D7C">
        <w:t>.</w:t>
      </w:r>
    </w:p>
    <w:p w14:paraId="646B8BDC" w14:textId="77777777" w:rsidR="009F1AE2" w:rsidRPr="009F1AE2" w:rsidRDefault="009F1AE2" w:rsidP="00AC053A">
      <w:pPr>
        <w:pStyle w:val="Nadpis2"/>
      </w:pPr>
      <w:bookmarkStart w:id="8" w:name="_Toc147391235"/>
      <w:bookmarkStart w:id="9" w:name="_Toc147391556"/>
      <w:bookmarkStart w:id="10" w:name="_Toc179803301"/>
      <w:r w:rsidRPr="009F1AE2">
        <w:t xml:space="preserve">Nadpis 2. </w:t>
      </w:r>
      <w:r w:rsidRPr="00C74B63">
        <w:t>úrovně</w:t>
      </w:r>
      <w:r w:rsidRPr="009F1AE2">
        <w:t>: 14,</w:t>
      </w:r>
      <w:r w:rsidR="002B7E92">
        <w:t>5</w:t>
      </w:r>
      <w:r w:rsidRPr="009F1AE2">
        <w:t xml:space="preserve"> </w:t>
      </w:r>
      <w:r w:rsidR="002B7E92">
        <w:t>b.</w:t>
      </w:r>
      <w:r w:rsidRPr="009F1AE2">
        <w:t xml:space="preserve">, tučný, mezera před 18 </w:t>
      </w:r>
      <w:r w:rsidR="002B7E92">
        <w:t>b.</w:t>
      </w:r>
      <w:r w:rsidRPr="009F1AE2">
        <w:t xml:space="preserve">, za 6 </w:t>
      </w:r>
      <w:r w:rsidR="002B7E92">
        <w:t>b.</w:t>
      </w:r>
      <w:bookmarkEnd w:id="8"/>
      <w:bookmarkEnd w:id="9"/>
      <w:bookmarkEnd w:id="10"/>
    </w:p>
    <w:p w14:paraId="0CE163A5" w14:textId="77777777" w:rsidR="009F1AE2" w:rsidRPr="00A665C3" w:rsidRDefault="009F1AE2" w:rsidP="00A665C3">
      <w:pPr>
        <w:pStyle w:val="Zkladntext"/>
      </w:pPr>
      <w:r w:rsidRPr="00A665C3">
        <w:t xml:space="preserve">Pokud nevíte, jak pracovat se styly, jednoduše si zkopírujte vzorovou kapitolu 1., 2. nebo 3. úrovně a vložte si ji na patřičné místo svého textu. Původní (tyto) ukázkové texty pak přepište textem své práce. Dále lze doporučit jednoduché návody na internetu, např. </w:t>
      </w:r>
      <w:r w:rsidR="006D53FA">
        <w:t>„</w:t>
      </w:r>
      <w:proofErr w:type="spellStart"/>
      <w:r w:rsidR="006D53FA">
        <w:t>rychloúvod</w:t>
      </w:r>
      <w:proofErr w:type="spellEnd"/>
      <w:r w:rsidR="006D53FA">
        <w:t xml:space="preserve">“ do práce se styly: </w:t>
      </w:r>
      <w:bookmarkStart w:id="11" w:name="OLE_LINK11"/>
      <w:r w:rsidR="006D53FA" w:rsidRPr="00C22699">
        <w:rPr>
          <w:rStyle w:val="CittHTML"/>
        </w:rPr>
        <w:t>Cool funkce ve Wordu: Styly a nadpisy</w:t>
      </w:r>
      <w:r w:rsidRPr="00A665C3">
        <w:rPr>
          <w:color w:val="FF0000"/>
        </w:rPr>
        <w:t xml:space="preserve"> </w:t>
      </w:r>
      <w:bookmarkEnd w:id="11"/>
      <w:r w:rsidRPr="00A665C3">
        <w:t>[</w:t>
      </w:r>
      <w:r w:rsidR="0087611F">
        <w:fldChar w:fldCharType="begin"/>
      </w:r>
      <w:r w:rsidR="0087611F">
        <w:instrText xml:space="preserve"> REF _Ref147603031 \n \h </w:instrText>
      </w:r>
      <w:r w:rsidR="0087611F">
        <w:fldChar w:fldCharType="separate"/>
      </w:r>
      <w:r w:rsidR="00D820C5">
        <w:t>7</w:t>
      </w:r>
      <w:r w:rsidR="0087611F">
        <w:fldChar w:fldCharType="end"/>
      </w:r>
      <w:r w:rsidRPr="00A665C3">
        <w:t>].</w:t>
      </w:r>
    </w:p>
    <w:p w14:paraId="3DB879EC" w14:textId="77777777" w:rsidR="00D75D0E" w:rsidRDefault="002B7E92" w:rsidP="00C74B63">
      <w:pPr>
        <w:pStyle w:val="Nadpis3"/>
      </w:pPr>
      <w:bookmarkStart w:id="12" w:name="_Toc147391236"/>
      <w:bookmarkStart w:id="13" w:name="_Toc147391557"/>
      <w:bookmarkStart w:id="14" w:name="_Toc179803302"/>
      <w:r w:rsidRPr="002B7E92">
        <w:t xml:space="preserve">Nadpis 3. </w:t>
      </w:r>
      <w:r w:rsidRPr="00C74B63">
        <w:t>úrovně</w:t>
      </w:r>
      <w:r w:rsidRPr="002B7E92">
        <w:t xml:space="preserve">: 12 </w:t>
      </w:r>
      <w:r>
        <w:t>b.</w:t>
      </w:r>
      <w:r w:rsidRPr="002B7E92">
        <w:t xml:space="preserve">, tučný, mezera před 12 </w:t>
      </w:r>
      <w:r>
        <w:t>b.</w:t>
      </w:r>
      <w:r w:rsidRPr="002B7E92">
        <w:t xml:space="preserve">, za 6 </w:t>
      </w:r>
      <w:r>
        <w:t>b.</w:t>
      </w:r>
      <w:bookmarkEnd w:id="12"/>
      <w:bookmarkEnd w:id="13"/>
      <w:bookmarkEnd w:id="14"/>
    </w:p>
    <w:p w14:paraId="692A296D" w14:textId="77777777" w:rsidR="002375B9" w:rsidRDefault="005E4F90" w:rsidP="008118BA">
      <w:pPr>
        <w:pStyle w:val="Zkladntext"/>
      </w:pPr>
      <w:r w:rsidRPr="005E4F90">
        <w:t xml:space="preserve">Pokud nevíte, jak </w:t>
      </w:r>
      <w:r w:rsidRPr="008118BA">
        <w:t>pracovat</w:t>
      </w:r>
      <w:r w:rsidRPr="005E4F90">
        <w:t xml:space="preserve"> se styly, jednoduše si zkopírujte vzorovou kapitolu 1., 2. nebo 3. úrovně a vložte si ji na patřičné místo svého textu. Původní (tyto) ukázkové texty pak přepište textem své práce.</w:t>
      </w:r>
    </w:p>
    <w:p w14:paraId="11841A82" w14:textId="77777777" w:rsidR="00515615" w:rsidRDefault="00515615" w:rsidP="00515615">
      <w:pPr>
        <w:pStyle w:val="Nadpis2"/>
      </w:pPr>
      <w:bookmarkStart w:id="15" w:name="_Toc179803303"/>
      <w:r w:rsidRPr="00515615">
        <w:t>Parametry jednotlivých stylů</w:t>
      </w:r>
      <w:bookmarkEnd w:id="15"/>
    </w:p>
    <w:p w14:paraId="13F9B3E3" w14:textId="77777777" w:rsidR="00515615" w:rsidRDefault="00B56B2F" w:rsidP="00515615">
      <w:pPr>
        <w:pStyle w:val="Zkladntext"/>
      </w:pPr>
      <w:r w:rsidRPr="00B56B2F">
        <w:t xml:space="preserve">Pro popis tabulek a obrázků použijte styl funkci </w:t>
      </w:r>
      <w:r>
        <w:t>Wordu</w:t>
      </w:r>
      <w:r w:rsidRPr="00B56B2F">
        <w:t xml:space="preserve"> Vložit </w:t>
      </w:r>
      <w:r>
        <w:t>titulek</w:t>
      </w:r>
      <w:r w:rsidRPr="00B56B2F">
        <w:t xml:space="preserve"> (typ Tabulka, resp. Obrázek). Díky tomu snadno vytvoříte seznam tabulek nebo obrázků a navíc zajistíte, že budete mít tabulky a obrázky číslovány průběžně v celé práci. Ale pozor, číslování tabulek a obrázků je nezávislé! To tedy znamená, že budete mít Tabulku 1 i Obrázek 1, nikoliv Tabulku 1 a Obrázek 2, jak je zřejmé z následujících ukázek.</w:t>
      </w:r>
    </w:p>
    <w:p w14:paraId="6D76C9F4" w14:textId="77777777" w:rsidR="00F0465F" w:rsidRDefault="00F0465F" w:rsidP="00F0465F">
      <w:pPr>
        <w:pStyle w:val="Titulek"/>
        <w:keepNext/>
      </w:pPr>
      <w:bookmarkStart w:id="16" w:name="_Toc147943484"/>
      <w:r>
        <w:t xml:space="preserve">Tabulka </w:t>
      </w:r>
      <w:fldSimple w:instr=" SEQ Tabulka \* ARABIC ">
        <w:r w:rsidR="00D820C5">
          <w:rPr>
            <w:noProof/>
          </w:rPr>
          <w:t>1</w:t>
        </w:r>
      </w:fldSimple>
      <w:r>
        <w:t xml:space="preserve">: </w:t>
      </w:r>
      <w:r w:rsidRPr="00A0698C">
        <w:t>Přehled parametrů jednotlivých stylů</w:t>
      </w:r>
      <w:bookmarkEnd w:id="16"/>
    </w:p>
    <w:tbl>
      <w:tblPr>
        <w:tblStyle w:val="Prosttabulka2"/>
        <w:tblpPr w:bottomFromText="240" w:vertAnchor="text" w:tblpY="1"/>
        <w:tblOverlap w:val="never"/>
        <w:tblW w:w="0" w:type="auto"/>
        <w:tblCellMar>
          <w:top w:w="57" w:type="dxa"/>
          <w:left w:w="57" w:type="dxa"/>
          <w:bottom w:w="57" w:type="dxa"/>
          <w:right w:w="57" w:type="dxa"/>
        </w:tblCellMar>
        <w:tblLook w:val="0420" w:firstRow="1" w:lastRow="0" w:firstColumn="0" w:lastColumn="0" w:noHBand="0" w:noVBand="1"/>
      </w:tblPr>
      <w:tblGrid>
        <w:gridCol w:w="1911"/>
        <w:gridCol w:w="1651"/>
        <w:gridCol w:w="1020"/>
        <w:gridCol w:w="5056"/>
      </w:tblGrid>
      <w:tr w:rsidR="00F42B4B" w14:paraId="79111DA6" w14:textId="77777777" w:rsidTr="00B43D27">
        <w:trPr>
          <w:cnfStyle w:val="100000000000" w:firstRow="1" w:lastRow="0" w:firstColumn="0" w:lastColumn="0" w:oddVBand="0" w:evenVBand="0" w:oddHBand="0" w:evenHBand="0" w:firstRowFirstColumn="0" w:firstRowLastColumn="0" w:lastRowFirstColumn="0" w:lastRowLastColumn="0"/>
          <w:tblHeader/>
        </w:trPr>
        <w:tc>
          <w:tcPr>
            <w:tcW w:w="0" w:type="auto"/>
            <w:tcMar>
              <w:left w:w="0" w:type="dxa"/>
            </w:tcMar>
          </w:tcPr>
          <w:p w14:paraId="012E8237" w14:textId="77777777" w:rsidR="00F42B4B" w:rsidRPr="00987C9A" w:rsidRDefault="00987C9A" w:rsidP="00C84084">
            <w:pPr>
              <w:pStyle w:val="Obsahtabulky"/>
            </w:pPr>
            <w:r w:rsidRPr="00987C9A">
              <w:t>Styl</w:t>
            </w:r>
          </w:p>
        </w:tc>
        <w:tc>
          <w:tcPr>
            <w:tcW w:w="0" w:type="auto"/>
          </w:tcPr>
          <w:p w14:paraId="70463319" w14:textId="77777777" w:rsidR="00F42B4B" w:rsidRPr="00987C9A" w:rsidRDefault="00C83E49" w:rsidP="00C84084">
            <w:pPr>
              <w:pStyle w:val="Obsahtabulky"/>
            </w:pPr>
            <w:r>
              <w:t>Písmo</w:t>
            </w:r>
          </w:p>
        </w:tc>
        <w:tc>
          <w:tcPr>
            <w:tcW w:w="0" w:type="auto"/>
          </w:tcPr>
          <w:p w14:paraId="50232BFC" w14:textId="77777777" w:rsidR="00F42B4B" w:rsidRPr="00987C9A" w:rsidRDefault="00C83E49" w:rsidP="00C84084">
            <w:pPr>
              <w:pStyle w:val="Obsahtabulky"/>
            </w:pPr>
            <w:r>
              <w:t>Velikost</w:t>
            </w:r>
          </w:p>
        </w:tc>
        <w:tc>
          <w:tcPr>
            <w:tcW w:w="0" w:type="auto"/>
            <w:tcMar>
              <w:right w:w="0" w:type="dxa"/>
            </w:tcMar>
          </w:tcPr>
          <w:p w14:paraId="705B491F" w14:textId="77777777" w:rsidR="00F42B4B" w:rsidRPr="00987C9A" w:rsidRDefault="00C83E49" w:rsidP="00C84084">
            <w:pPr>
              <w:pStyle w:val="Obsahtabulky"/>
            </w:pPr>
            <w:r>
              <w:t>Další parametry</w:t>
            </w:r>
          </w:p>
        </w:tc>
      </w:tr>
      <w:tr w:rsidR="00F42B4B" w14:paraId="484F4873" w14:textId="77777777" w:rsidTr="00B43D27">
        <w:trPr>
          <w:cnfStyle w:val="000000100000" w:firstRow="0" w:lastRow="0" w:firstColumn="0" w:lastColumn="0" w:oddVBand="0" w:evenVBand="0" w:oddHBand="1" w:evenHBand="0" w:firstRowFirstColumn="0" w:firstRowLastColumn="0" w:lastRowFirstColumn="0" w:lastRowLastColumn="0"/>
        </w:trPr>
        <w:tc>
          <w:tcPr>
            <w:tcW w:w="0" w:type="auto"/>
            <w:tcMar>
              <w:left w:w="0" w:type="dxa"/>
            </w:tcMar>
          </w:tcPr>
          <w:p w14:paraId="20AB5F05" w14:textId="77777777" w:rsidR="00F42B4B" w:rsidRPr="00987C9A" w:rsidRDefault="00987C9A" w:rsidP="00C84084">
            <w:pPr>
              <w:pStyle w:val="Obsahtabulky"/>
            </w:pPr>
            <w:bookmarkStart w:id="17" w:name="_Hlk147416395"/>
            <w:r w:rsidRPr="00987C9A">
              <w:t>Nadpis 1</w:t>
            </w:r>
          </w:p>
        </w:tc>
        <w:tc>
          <w:tcPr>
            <w:tcW w:w="0" w:type="auto"/>
          </w:tcPr>
          <w:p w14:paraId="69690414" w14:textId="77777777" w:rsidR="00F42B4B" w:rsidRPr="00987C9A" w:rsidRDefault="000E31EF" w:rsidP="00C84084">
            <w:pPr>
              <w:pStyle w:val="Obsahtabulky"/>
            </w:pPr>
            <w:r w:rsidRPr="000E31EF">
              <w:t>Patkové, tučné</w:t>
            </w:r>
          </w:p>
        </w:tc>
        <w:tc>
          <w:tcPr>
            <w:tcW w:w="0" w:type="auto"/>
          </w:tcPr>
          <w:p w14:paraId="7CCE551E" w14:textId="77777777" w:rsidR="00F42B4B" w:rsidRPr="00987C9A" w:rsidRDefault="0014710B" w:rsidP="00C84084">
            <w:pPr>
              <w:pStyle w:val="Obsahtabulky"/>
            </w:pPr>
            <w:r>
              <w:t>17,5 b.</w:t>
            </w:r>
          </w:p>
        </w:tc>
        <w:tc>
          <w:tcPr>
            <w:tcW w:w="0" w:type="auto"/>
            <w:tcMar>
              <w:right w:w="0" w:type="dxa"/>
            </w:tcMar>
          </w:tcPr>
          <w:p w14:paraId="12A468A5" w14:textId="77777777" w:rsidR="00F42B4B" w:rsidRPr="00987C9A" w:rsidRDefault="00A003E7" w:rsidP="00C84084">
            <w:pPr>
              <w:pStyle w:val="Obsahtabulky"/>
            </w:pPr>
            <w:r w:rsidRPr="00A003E7">
              <w:t>Číslováno, mezera před 24 </w:t>
            </w:r>
            <w:r>
              <w:t>b.</w:t>
            </w:r>
            <w:r w:rsidRPr="00A003E7">
              <w:t>, za 6 </w:t>
            </w:r>
            <w:r>
              <w:t>b.</w:t>
            </w:r>
          </w:p>
        </w:tc>
      </w:tr>
      <w:bookmarkEnd w:id="17"/>
      <w:tr w:rsidR="000E31EF" w14:paraId="49211F1D" w14:textId="77777777" w:rsidTr="00B43D27">
        <w:tc>
          <w:tcPr>
            <w:tcW w:w="0" w:type="auto"/>
            <w:tcMar>
              <w:left w:w="0" w:type="dxa"/>
            </w:tcMar>
          </w:tcPr>
          <w:p w14:paraId="249B3AB2" w14:textId="77777777" w:rsidR="000E31EF" w:rsidRPr="00987C9A" w:rsidRDefault="000E31EF" w:rsidP="00C84084">
            <w:pPr>
              <w:pStyle w:val="Obsahtabulky"/>
            </w:pPr>
            <w:r w:rsidRPr="00FF1E9B">
              <w:t>Nadpis</w:t>
            </w:r>
            <w:r>
              <w:t xml:space="preserve"> 2</w:t>
            </w:r>
          </w:p>
        </w:tc>
        <w:tc>
          <w:tcPr>
            <w:tcW w:w="0" w:type="auto"/>
          </w:tcPr>
          <w:p w14:paraId="72278D1C" w14:textId="77777777" w:rsidR="000E31EF" w:rsidRPr="00987C9A" w:rsidRDefault="000E31EF" w:rsidP="00C84084">
            <w:pPr>
              <w:pStyle w:val="Obsahtabulky"/>
            </w:pPr>
            <w:r w:rsidRPr="000E31EF">
              <w:t>Patkové, tučné</w:t>
            </w:r>
          </w:p>
        </w:tc>
        <w:tc>
          <w:tcPr>
            <w:tcW w:w="0" w:type="auto"/>
          </w:tcPr>
          <w:p w14:paraId="725D7231" w14:textId="77777777" w:rsidR="000E31EF" w:rsidRPr="00987C9A" w:rsidRDefault="0014710B" w:rsidP="00C84084">
            <w:pPr>
              <w:pStyle w:val="Obsahtabulky"/>
            </w:pPr>
            <w:r>
              <w:t>14,5 b.</w:t>
            </w:r>
          </w:p>
        </w:tc>
        <w:tc>
          <w:tcPr>
            <w:tcW w:w="0" w:type="auto"/>
            <w:tcMar>
              <w:right w:w="0" w:type="dxa"/>
            </w:tcMar>
          </w:tcPr>
          <w:p w14:paraId="05F2A7EF" w14:textId="77777777" w:rsidR="000E31EF" w:rsidRPr="00987C9A" w:rsidRDefault="0066702E" w:rsidP="00C84084">
            <w:pPr>
              <w:pStyle w:val="Obsahtabulky"/>
            </w:pPr>
            <w:r w:rsidRPr="0066702E">
              <w:t>Číslováno, mezera před 18 </w:t>
            </w:r>
            <w:r>
              <w:t>b.</w:t>
            </w:r>
            <w:r w:rsidRPr="0066702E">
              <w:t>, za 6 </w:t>
            </w:r>
            <w:r>
              <w:t>b.</w:t>
            </w:r>
          </w:p>
        </w:tc>
      </w:tr>
      <w:tr w:rsidR="000E31EF" w14:paraId="0CDEE300" w14:textId="77777777" w:rsidTr="00B43D27">
        <w:trPr>
          <w:cnfStyle w:val="000000100000" w:firstRow="0" w:lastRow="0" w:firstColumn="0" w:lastColumn="0" w:oddVBand="0" w:evenVBand="0" w:oddHBand="1" w:evenHBand="0" w:firstRowFirstColumn="0" w:firstRowLastColumn="0" w:lastRowFirstColumn="0" w:lastRowLastColumn="0"/>
        </w:trPr>
        <w:tc>
          <w:tcPr>
            <w:tcW w:w="0" w:type="auto"/>
            <w:tcMar>
              <w:left w:w="0" w:type="dxa"/>
            </w:tcMar>
          </w:tcPr>
          <w:p w14:paraId="16B38A95" w14:textId="77777777" w:rsidR="000E31EF" w:rsidRPr="00987C9A" w:rsidRDefault="000E31EF" w:rsidP="00C84084">
            <w:pPr>
              <w:pStyle w:val="Obsahtabulky"/>
            </w:pPr>
            <w:r>
              <w:t>Nadpis 3</w:t>
            </w:r>
          </w:p>
        </w:tc>
        <w:tc>
          <w:tcPr>
            <w:tcW w:w="0" w:type="auto"/>
          </w:tcPr>
          <w:p w14:paraId="00D830F4" w14:textId="77777777" w:rsidR="000E31EF" w:rsidRPr="00987C9A" w:rsidRDefault="000E31EF" w:rsidP="00C84084">
            <w:pPr>
              <w:pStyle w:val="Obsahtabulky"/>
            </w:pPr>
            <w:r w:rsidRPr="000E31EF">
              <w:t>Patkové, tučné</w:t>
            </w:r>
          </w:p>
        </w:tc>
        <w:tc>
          <w:tcPr>
            <w:tcW w:w="0" w:type="auto"/>
          </w:tcPr>
          <w:p w14:paraId="00DAA450" w14:textId="77777777" w:rsidR="000E31EF" w:rsidRPr="00987C9A" w:rsidRDefault="0014710B" w:rsidP="00C84084">
            <w:pPr>
              <w:pStyle w:val="Obsahtabulky"/>
            </w:pPr>
            <w:r>
              <w:t>12 b.</w:t>
            </w:r>
          </w:p>
        </w:tc>
        <w:tc>
          <w:tcPr>
            <w:tcW w:w="0" w:type="auto"/>
            <w:tcMar>
              <w:right w:w="0" w:type="dxa"/>
            </w:tcMar>
          </w:tcPr>
          <w:p w14:paraId="5EDE2FDC" w14:textId="77777777" w:rsidR="000E31EF" w:rsidRPr="00987C9A" w:rsidRDefault="0066702E" w:rsidP="00C84084">
            <w:pPr>
              <w:pStyle w:val="Obsahtabulky"/>
            </w:pPr>
            <w:r w:rsidRPr="0066702E">
              <w:t>Číslováno, mezera před 12 </w:t>
            </w:r>
            <w:r>
              <w:t>b.</w:t>
            </w:r>
            <w:r w:rsidRPr="0066702E">
              <w:t>, za 6 </w:t>
            </w:r>
            <w:r>
              <w:t>b.</w:t>
            </w:r>
          </w:p>
        </w:tc>
      </w:tr>
      <w:tr w:rsidR="000E31EF" w14:paraId="6249F2A2" w14:textId="77777777" w:rsidTr="00B43D27">
        <w:tc>
          <w:tcPr>
            <w:tcW w:w="0" w:type="auto"/>
            <w:tcMar>
              <w:left w:w="0" w:type="dxa"/>
            </w:tcMar>
          </w:tcPr>
          <w:p w14:paraId="5DB73A95" w14:textId="77777777" w:rsidR="000E31EF" w:rsidRPr="00987C9A" w:rsidRDefault="000E31EF" w:rsidP="00C84084">
            <w:pPr>
              <w:pStyle w:val="Obsahtabulky"/>
            </w:pPr>
            <w:r>
              <w:t>Základní text</w:t>
            </w:r>
          </w:p>
        </w:tc>
        <w:tc>
          <w:tcPr>
            <w:tcW w:w="0" w:type="auto"/>
          </w:tcPr>
          <w:p w14:paraId="594F6030" w14:textId="77777777" w:rsidR="000E31EF" w:rsidRPr="00987C9A" w:rsidRDefault="000E31EF" w:rsidP="00C84084">
            <w:pPr>
              <w:pStyle w:val="Obsahtabulky"/>
            </w:pPr>
            <w:r>
              <w:t>Patkové, základní</w:t>
            </w:r>
          </w:p>
        </w:tc>
        <w:tc>
          <w:tcPr>
            <w:tcW w:w="0" w:type="auto"/>
          </w:tcPr>
          <w:p w14:paraId="5529E728" w14:textId="77777777" w:rsidR="000E31EF" w:rsidRPr="00987C9A" w:rsidRDefault="0014710B" w:rsidP="00C84084">
            <w:pPr>
              <w:pStyle w:val="Obsahtabulky"/>
            </w:pPr>
            <w:r>
              <w:t>12 b.</w:t>
            </w:r>
          </w:p>
        </w:tc>
        <w:tc>
          <w:tcPr>
            <w:tcW w:w="0" w:type="auto"/>
            <w:tcMar>
              <w:right w:w="0" w:type="dxa"/>
            </w:tcMar>
          </w:tcPr>
          <w:p w14:paraId="4395BB94" w14:textId="77777777" w:rsidR="000E31EF" w:rsidRPr="00987C9A" w:rsidRDefault="001D2EA2" w:rsidP="00C84084">
            <w:pPr>
              <w:pStyle w:val="Obsahtabulky"/>
            </w:pPr>
            <w:r>
              <w:t>M</w:t>
            </w:r>
            <w:r w:rsidR="0066702E" w:rsidRPr="0066702E">
              <w:t>ezera za 6 </w:t>
            </w:r>
            <w:r>
              <w:t>b</w:t>
            </w:r>
            <w:r w:rsidR="00B43D27">
              <w:t>.,</w:t>
            </w:r>
            <w:r w:rsidR="0066702E" w:rsidRPr="0066702E">
              <w:t xml:space="preserve"> zarovnání do bloku, dělení slov</w:t>
            </w:r>
          </w:p>
        </w:tc>
      </w:tr>
      <w:tr w:rsidR="000E31EF" w14:paraId="281D3C76" w14:textId="77777777" w:rsidTr="00B43D27">
        <w:trPr>
          <w:cnfStyle w:val="000000100000" w:firstRow="0" w:lastRow="0" w:firstColumn="0" w:lastColumn="0" w:oddVBand="0" w:evenVBand="0" w:oddHBand="1" w:evenHBand="0" w:firstRowFirstColumn="0" w:firstRowLastColumn="0" w:lastRowFirstColumn="0" w:lastRowLastColumn="0"/>
        </w:trPr>
        <w:tc>
          <w:tcPr>
            <w:tcW w:w="0" w:type="auto"/>
            <w:tcMar>
              <w:left w:w="0" w:type="dxa"/>
            </w:tcMar>
          </w:tcPr>
          <w:p w14:paraId="49EE10D6" w14:textId="77777777" w:rsidR="000E31EF" w:rsidRPr="00987C9A" w:rsidRDefault="000E31EF" w:rsidP="00C84084">
            <w:pPr>
              <w:pStyle w:val="Obsahtabulky"/>
            </w:pPr>
            <w:r>
              <w:t>Titulek</w:t>
            </w:r>
          </w:p>
        </w:tc>
        <w:tc>
          <w:tcPr>
            <w:tcW w:w="0" w:type="auto"/>
          </w:tcPr>
          <w:p w14:paraId="4D08AF5E" w14:textId="77777777" w:rsidR="000E31EF" w:rsidRPr="00987C9A" w:rsidRDefault="000E31EF" w:rsidP="00C84084">
            <w:pPr>
              <w:pStyle w:val="Obsahtabulky"/>
            </w:pPr>
            <w:r>
              <w:t>Patkové, kurzíva</w:t>
            </w:r>
          </w:p>
        </w:tc>
        <w:tc>
          <w:tcPr>
            <w:tcW w:w="0" w:type="auto"/>
          </w:tcPr>
          <w:p w14:paraId="613C89E1" w14:textId="77777777" w:rsidR="000E31EF" w:rsidRPr="00987C9A" w:rsidRDefault="0014710B" w:rsidP="00C84084">
            <w:pPr>
              <w:pStyle w:val="Obsahtabulky"/>
            </w:pPr>
            <w:r>
              <w:t>12 b.</w:t>
            </w:r>
          </w:p>
        </w:tc>
        <w:tc>
          <w:tcPr>
            <w:tcW w:w="0" w:type="auto"/>
            <w:tcMar>
              <w:right w:w="0" w:type="dxa"/>
            </w:tcMar>
          </w:tcPr>
          <w:p w14:paraId="6A8269AF" w14:textId="77777777" w:rsidR="000E31EF" w:rsidRPr="00987C9A" w:rsidRDefault="00E41CB4" w:rsidP="00C84084">
            <w:pPr>
              <w:pStyle w:val="Obsahtabulky"/>
            </w:pPr>
            <w:r w:rsidRPr="00E41CB4">
              <w:t>Zarovnání na střed, víceřádkové do bloku</w:t>
            </w:r>
          </w:p>
        </w:tc>
      </w:tr>
      <w:tr w:rsidR="000E31EF" w14:paraId="7D752415" w14:textId="77777777" w:rsidTr="00B43D27">
        <w:tc>
          <w:tcPr>
            <w:tcW w:w="0" w:type="auto"/>
            <w:tcMar>
              <w:left w:w="0" w:type="dxa"/>
            </w:tcMar>
          </w:tcPr>
          <w:p w14:paraId="04A54533" w14:textId="77777777" w:rsidR="000E31EF" w:rsidRPr="00987C9A" w:rsidRDefault="000E31EF" w:rsidP="00C84084">
            <w:pPr>
              <w:pStyle w:val="Obsahtabulky"/>
            </w:pPr>
            <w:r>
              <w:lastRenderedPageBreak/>
              <w:t>Text pozn. pod čarou</w:t>
            </w:r>
            <w:r>
              <w:rPr>
                <w:rStyle w:val="Znakapoznpodarou"/>
              </w:rPr>
              <w:footnoteReference w:id="2"/>
            </w:r>
          </w:p>
        </w:tc>
        <w:tc>
          <w:tcPr>
            <w:tcW w:w="0" w:type="auto"/>
          </w:tcPr>
          <w:p w14:paraId="535C7032" w14:textId="77777777" w:rsidR="000E31EF" w:rsidRPr="00987C9A" w:rsidRDefault="000E31EF" w:rsidP="00C84084">
            <w:pPr>
              <w:pStyle w:val="Obsahtabulky"/>
            </w:pPr>
            <w:r>
              <w:t>Patkové, základní</w:t>
            </w:r>
          </w:p>
        </w:tc>
        <w:tc>
          <w:tcPr>
            <w:tcW w:w="0" w:type="auto"/>
          </w:tcPr>
          <w:p w14:paraId="1C49109F" w14:textId="77777777" w:rsidR="000E31EF" w:rsidRPr="00987C9A" w:rsidRDefault="0014710B" w:rsidP="00C84084">
            <w:pPr>
              <w:pStyle w:val="Obsahtabulky"/>
            </w:pPr>
            <w:r>
              <w:t>10 b.</w:t>
            </w:r>
          </w:p>
        </w:tc>
        <w:tc>
          <w:tcPr>
            <w:tcW w:w="0" w:type="auto"/>
            <w:tcMar>
              <w:right w:w="0" w:type="dxa"/>
            </w:tcMar>
          </w:tcPr>
          <w:p w14:paraId="3A0F712A" w14:textId="77777777" w:rsidR="000E31EF" w:rsidRPr="00987C9A" w:rsidRDefault="00E41CB4" w:rsidP="00C84084">
            <w:pPr>
              <w:pStyle w:val="Obsahtabulky"/>
            </w:pPr>
            <w:r w:rsidRPr="00E41CB4">
              <w:t>Odsazení prvního řádku 0,5 cm, zarovnání do bloku, dělení slov</w:t>
            </w:r>
          </w:p>
        </w:tc>
      </w:tr>
    </w:tbl>
    <w:p w14:paraId="11F632F1" w14:textId="7DA472CE" w:rsidR="00F42B4B" w:rsidRDefault="00C84084" w:rsidP="00E04BE3">
      <w:pPr>
        <w:pStyle w:val="Zkladntext"/>
      </w:pPr>
      <w:r w:rsidRPr="00C84084">
        <w:t>Při tvorbě a popisu tabulek se řiďte zásadami tvorby součástí odborných textů a prezentací.</w:t>
      </w:r>
      <w:r w:rsidR="00621E54">
        <w:rPr>
          <w:rStyle w:val="Znakapoznpodarou"/>
        </w:rPr>
        <w:footnoteReference w:id="3"/>
      </w:r>
    </w:p>
    <w:p w14:paraId="2D0CFE06" w14:textId="77777777" w:rsidR="00003869" w:rsidRDefault="004C01DC" w:rsidP="004C01DC">
      <w:pPr>
        <w:pStyle w:val="Nadpis2"/>
      </w:pPr>
      <w:bookmarkStart w:id="18" w:name="_Toc179803304"/>
      <w:r w:rsidRPr="004C01DC">
        <w:t>Způsob citování</w:t>
      </w:r>
      <w:bookmarkEnd w:id="18"/>
    </w:p>
    <w:p w14:paraId="667A080A" w14:textId="77777777" w:rsidR="004C01DC" w:rsidRDefault="00392269" w:rsidP="004C01DC">
      <w:pPr>
        <w:pStyle w:val="Zkladntext"/>
      </w:pPr>
      <w:r w:rsidRPr="00392269">
        <w:t xml:space="preserve">Všechny použité pasáže cizích prací musíte v textu výrazně označit (uvozovkami) a opatřit bibliografickým odkazem. V seznamu literatury, který je uveden na konci práce, pak musí být veškerá použitá literatura uvedena v souladu s normou </w:t>
      </w:r>
      <w:r w:rsidRPr="00C136CD">
        <w:rPr>
          <w:rStyle w:val="CittHTML"/>
        </w:rPr>
        <w:t>ČSN ISO 690</w:t>
      </w:r>
      <w:r w:rsidRPr="00392269">
        <w:t xml:space="preserve"> [</w:t>
      </w:r>
      <w:r w:rsidR="0087611F">
        <w:fldChar w:fldCharType="begin"/>
      </w:r>
      <w:r w:rsidR="0087611F">
        <w:instrText xml:space="preserve"> REF _Ref147601696 \n \h </w:instrText>
      </w:r>
      <w:r w:rsidR="0087611F">
        <w:fldChar w:fldCharType="separate"/>
      </w:r>
      <w:r w:rsidR="00D820C5">
        <w:t>6</w:t>
      </w:r>
      <w:r w:rsidR="0087611F">
        <w:fldChar w:fldCharType="end"/>
      </w:r>
      <w:r w:rsidRPr="00392269">
        <w:t>]. Za všemi položkami v seznamu literatury a odkazů musí být vždy tečka.</w:t>
      </w:r>
    </w:p>
    <w:p w14:paraId="72935BFE" w14:textId="77777777" w:rsidR="00392269" w:rsidRDefault="00392269" w:rsidP="00392269">
      <w:pPr>
        <w:pStyle w:val="Nadpis3"/>
      </w:pPr>
      <w:bookmarkStart w:id="19" w:name="_Toc179803305"/>
      <w:r w:rsidRPr="00392269">
        <w:t>Odkazování v</w:t>
      </w:r>
      <w:r>
        <w:t> </w:t>
      </w:r>
      <w:r w:rsidRPr="00392269">
        <w:t>textu</w:t>
      </w:r>
      <w:bookmarkEnd w:id="19"/>
    </w:p>
    <w:p w14:paraId="1A3D22DA" w14:textId="77777777" w:rsidR="00BB4A68" w:rsidRDefault="00BB4A68" w:rsidP="00BB4A68">
      <w:pPr>
        <w:pStyle w:val="Zkladntext"/>
      </w:pPr>
      <w:r>
        <w:t>Za každou cizí myšlenkou, kterou v textu použijete, musí být tzv. bibliografický odkaz. Nezáleží přitom na tom, jestli se jedná o přesný přepis pasáže textu (citace, označeno uvozovkami), nebo volné převyprávění myšlenek vašimi vlastními slovy (parafráze, bez uvozovek). Nepřiznání citace nebo parafráze je závažný prohřešek. Takováto práce je plagiát, nemůže být uznána a plagiátorství je postihováno dle školního řádu. Za plagiátorství se považuje i text vytvořený s nepřiznanou pomocí tzv. umělé inteligence (</w:t>
      </w:r>
      <w:r w:rsidRPr="00C136CD">
        <w:rPr>
          <w:rStyle w:val="CittHTML"/>
        </w:rPr>
        <w:t>Chat GPT</w:t>
      </w:r>
      <w:r>
        <w:t xml:space="preserve"> [</w:t>
      </w:r>
      <w:r w:rsidR="009524F7">
        <w:fldChar w:fldCharType="begin"/>
      </w:r>
      <w:r w:rsidR="009524F7">
        <w:instrText xml:space="preserve"> REF _Ref147603277 \n \h </w:instrText>
      </w:r>
      <w:r w:rsidR="009524F7">
        <w:fldChar w:fldCharType="separate"/>
      </w:r>
      <w:r w:rsidR="00D820C5">
        <w:t>10</w:t>
      </w:r>
      <w:r w:rsidR="009524F7">
        <w:fldChar w:fldCharType="end"/>
      </w:r>
      <w:r>
        <w:t xml:space="preserve">], </w:t>
      </w:r>
      <w:r w:rsidR="00C136CD" w:rsidRPr="00C136CD">
        <w:rPr>
          <w:rStyle w:val="CittHTML"/>
        </w:rPr>
        <w:t xml:space="preserve">Google </w:t>
      </w:r>
      <w:r w:rsidRPr="00C136CD">
        <w:rPr>
          <w:rStyle w:val="CittHTML"/>
        </w:rPr>
        <w:t>Bard</w:t>
      </w:r>
      <w:r>
        <w:t xml:space="preserve"> [</w:t>
      </w:r>
      <w:r w:rsidR="009524F7">
        <w:fldChar w:fldCharType="begin"/>
      </w:r>
      <w:r w:rsidR="009524F7">
        <w:instrText xml:space="preserve"> REF _Ref147603282 \n \h </w:instrText>
      </w:r>
      <w:r w:rsidR="009524F7">
        <w:fldChar w:fldCharType="separate"/>
      </w:r>
      <w:r w:rsidR="00D820C5">
        <w:t>11</w:t>
      </w:r>
      <w:r w:rsidR="009524F7">
        <w:fldChar w:fldCharType="end"/>
      </w:r>
      <w:r>
        <w:t xml:space="preserve">] a podobné programy). Pokud je umělá inteligence využita jako zdroj, potom je třeba ji náležitě citovat. Více k AI např. </w:t>
      </w:r>
      <w:r w:rsidRPr="00C136CD">
        <w:rPr>
          <w:rStyle w:val="CittHTML"/>
        </w:rPr>
        <w:t xml:space="preserve">Jak citovat </w:t>
      </w:r>
      <w:proofErr w:type="spellStart"/>
      <w:r w:rsidRPr="00C136CD">
        <w:rPr>
          <w:rStyle w:val="CittHTML"/>
        </w:rPr>
        <w:t>ChatGPT</w:t>
      </w:r>
      <w:proofErr w:type="spellEnd"/>
      <w:r>
        <w:t xml:space="preserve"> [</w:t>
      </w:r>
      <w:r w:rsidR="009524F7">
        <w:fldChar w:fldCharType="begin"/>
      </w:r>
      <w:r w:rsidR="009524F7">
        <w:instrText xml:space="preserve"> REF _Ref147603289 \n \h </w:instrText>
      </w:r>
      <w:r w:rsidR="009524F7">
        <w:fldChar w:fldCharType="separate"/>
      </w:r>
      <w:r w:rsidR="00D820C5">
        <w:t>12</w:t>
      </w:r>
      <w:r w:rsidR="009524F7">
        <w:fldChar w:fldCharType="end"/>
      </w:r>
      <w:r>
        <w:t>].</w:t>
      </w:r>
    </w:p>
    <w:p w14:paraId="366EB72C" w14:textId="77777777" w:rsidR="00392269" w:rsidRDefault="00BB4A68" w:rsidP="00E04BE3">
      <w:pPr>
        <w:pStyle w:val="Zkladntext"/>
      </w:pPr>
      <w:r>
        <w:t>V České republice se používají tři způsoby bibliografických odkazů, v celém textu ale musíte zachovat stejný způsob:</w:t>
      </w:r>
    </w:p>
    <w:p w14:paraId="5075F2BE" w14:textId="77777777" w:rsidR="002044E2" w:rsidRPr="000538C4" w:rsidRDefault="002044E2" w:rsidP="000538C4">
      <w:pPr>
        <w:pStyle w:val="slovanseznam3"/>
      </w:pPr>
      <w:r w:rsidRPr="000538C4">
        <w:t>Uvedení jména, roku a strany použité literatury v kulatých závorkách (autor, rok, s. strana), tzv. Harvardský systém, tedy např.</w:t>
      </w:r>
    </w:p>
    <w:p w14:paraId="57EE421B" w14:textId="77777777" w:rsidR="002044E2" w:rsidRPr="000538C4" w:rsidRDefault="002044E2" w:rsidP="00027E1B">
      <w:pPr>
        <w:pStyle w:val="slovanseznam3"/>
        <w:numPr>
          <w:ilvl w:val="1"/>
          <w:numId w:val="23"/>
        </w:numPr>
      </w:pPr>
      <w:r w:rsidRPr="000538C4">
        <w:t>Více k tématu citací naleznete v různých přehledných textech (</w:t>
      </w:r>
      <w:proofErr w:type="spellStart"/>
      <w:r w:rsidRPr="000538C4">
        <w:t>Biernatová</w:t>
      </w:r>
      <w:proofErr w:type="spellEnd"/>
      <w:r w:rsidRPr="000538C4">
        <w:t xml:space="preserve">, </w:t>
      </w:r>
      <w:proofErr w:type="spellStart"/>
      <w:r w:rsidRPr="000538C4">
        <w:t>Skůpa</w:t>
      </w:r>
      <w:proofErr w:type="spellEnd"/>
      <w:r w:rsidRPr="000538C4">
        <w:t>, 2011, s. 23–27).</w:t>
      </w:r>
    </w:p>
    <w:p w14:paraId="6A6AF2E7" w14:textId="77777777" w:rsidR="002044E2" w:rsidRPr="000538C4" w:rsidRDefault="002044E2" w:rsidP="00027E1B">
      <w:pPr>
        <w:pStyle w:val="slovanseznam3"/>
        <w:numPr>
          <w:ilvl w:val="0"/>
          <w:numId w:val="0"/>
        </w:numPr>
        <w:ind w:left="595"/>
      </w:pPr>
      <w:r w:rsidRPr="000538C4">
        <w:t>Při tomto způsobu citování je seznam veškeré použité literatury uveden v abecedním pořadí podle prvního autora.</w:t>
      </w:r>
    </w:p>
    <w:p w14:paraId="23F573BE" w14:textId="77777777" w:rsidR="002044E2" w:rsidRPr="000538C4" w:rsidRDefault="002044E2" w:rsidP="000538C4">
      <w:pPr>
        <w:pStyle w:val="slovanseznam3"/>
      </w:pPr>
      <w:r w:rsidRPr="000538C4">
        <w:lastRenderedPageBreak/>
        <w:t>Uvedení čísla bibliografického odkazu v hranaté závorce</w:t>
      </w:r>
      <w:r w:rsidR="00410B62" w:rsidRPr="00410B62">
        <w:t xml:space="preserve"> </w:t>
      </w:r>
      <w:r w:rsidR="00410B62" w:rsidRPr="000538C4">
        <w:t>průběžně</w:t>
      </w:r>
      <w:r w:rsidR="00410B62">
        <w:t xml:space="preserve"> (využijte </w:t>
      </w:r>
      <w:r w:rsidR="00410B62" w:rsidRPr="00410B62">
        <w:rPr>
          <w:rStyle w:val="Zdraznn"/>
        </w:rPr>
        <w:t>Křížový odkaz</w:t>
      </w:r>
      <w:r w:rsidR="00410B62">
        <w:t>)</w:t>
      </w:r>
      <w:r w:rsidRPr="000538C4">
        <w:t>, čísluje se vždy, za číslem odkazu může následovat čárka a označení citované/citovaných stran/y, tedy např.</w:t>
      </w:r>
    </w:p>
    <w:p w14:paraId="1A66021D" w14:textId="77777777" w:rsidR="002044E2" w:rsidRPr="000538C4" w:rsidRDefault="002044E2" w:rsidP="00027E1B">
      <w:pPr>
        <w:pStyle w:val="slovanseznam3"/>
        <w:numPr>
          <w:ilvl w:val="1"/>
          <w:numId w:val="23"/>
        </w:numPr>
      </w:pPr>
      <w:bookmarkStart w:id="20" w:name="_Hlk147477099"/>
      <w:bookmarkStart w:id="21" w:name="OLE_LINK1"/>
      <w:r w:rsidRPr="000538C4">
        <w:t xml:space="preserve">Více k tématu citací naleznete v různých přehledných textech </w:t>
      </w:r>
      <w:bookmarkEnd w:id="20"/>
      <w:bookmarkEnd w:id="21"/>
      <w:r w:rsidRPr="000538C4">
        <w:t>[</w:t>
      </w:r>
      <w:r w:rsidR="009524F7">
        <w:fldChar w:fldCharType="begin"/>
      </w:r>
      <w:r w:rsidR="009524F7">
        <w:instrText xml:space="preserve"> REF _Ref147603299 \n \h </w:instrText>
      </w:r>
      <w:r w:rsidR="009524F7">
        <w:fldChar w:fldCharType="separate"/>
      </w:r>
      <w:r w:rsidR="00D820C5">
        <w:t>13</w:t>
      </w:r>
      <w:r w:rsidR="009524F7">
        <w:fldChar w:fldCharType="end"/>
      </w:r>
      <w:r w:rsidRPr="000538C4">
        <w:t>, s. 23–27].</w:t>
      </w:r>
    </w:p>
    <w:p w14:paraId="566BCDF4" w14:textId="77777777" w:rsidR="002044E2" w:rsidRPr="000538C4" w:rsidRDefault="002044E2" w:rsidP="00027E1B">
      <w:pPr>
        <w:pStyle w:val="slovanseznam3"/>
        <w:numPr>
          <w:ilvl w:val="0"/>
          <w:numId w:val="0"/>
        </w:numPr>
        <w:ind w:left="595"/>
      </w:pPr>
      <w:r w:rsidRPr="000538C4">
        <w:t>Číslo se uvádí bezprostředně za slovem, pokud se odkaz týká tohoto slova, nebo až za větnou tečkou, pokud se odkaz týká obsahu celé věty.</w:t>
      </w:r>
    </w:p>
    <w:p w14:paraId="00C8E50F" w14:textId="77777777" w:rsidR="002044E2" w:rsidRDefault="002044E2" w:rsidP="00027E1B">
      <w:pPr>
        <w:pStyle w:val="slovanseznam3"/>
        <w:numPr>
          <w:ilvl w:val="0"/>
          <w:numId w:val="0"/>
        </w:numPr>
        <w:ind w:left="595"/>
      </w:pPr>
      <w:r w:rsidRPr="000538C4">
        <w:t>Při tomto způsobu citování je seznam veškeré použité literatury seřazen podle pořadového čísla bibliografického odkazu v textu.</w:t>
      </w:r>
    </w:p>
    <w:p w14:paraId="360814A4" w14:textId="77777777" w:rsidR="00176ABB" w:rsidRPr="000538C4" w:rsidRDefault="00176ABB" w:rsidP="00027E1B">
      <w:pPr>
        <w:pStyle w:val="slovanseznam3"/>
        <w:numPr>
          <w:ilvl w:val="0"/>
          <w:numId w:val="0"/>
        </w:numPr>
        <w:ind w:left="595"/>
      </w:pPr>
      <w:bookmarkStart w:id="22" w:name="OLE_LINK21"/>
      <w:bookmarkStart w:id="23" w:name="OLE_LINK22"/>
      <w:r>
        <w:t>Tento způsob citování je použit v této šabloně.</w:t>
      </w:r>
    </w:p>
    <w:bookmarkEnd w:id="22"/>
    <w:bookmarkEnd w:id="23"/>
    <w:p w14:paraId="6F0CA727" w14:textId="77777777" w:rsidR="002044E2" w:rsidRPr="000538C4" w:rsidRDefault="002044E2" w:rsidP="000538C4">
      <w:pPr>
        <w:pStyle w:val="slovanseznam3"/>
      </w:pPr>
      <w:r w:rsidRPr="000538C4">
        <w:t>Uvádění kompletního bibliografického záznamu v poznámce pod čarou.</w:t>
      </w:r>
    </w:p>
    <w:p w14:paraId="537564B9" w14:textId="77777777" w:rsidR="00A04E08" w:rsidRPr="000538C4" w:rsidRDefault="00A04E08" w:rsidP="00027E1B">
      <w:pPr>
        <w:pStyle w:val="slovanseznam3"/>
        <w:numPr>
          <w:ilvl w:val="1"/>
          <w:numId w:val="23"/>
        </w:numPr>
      </w:pPr>
      <w:r w:rsidRPr="000538C4">
        <w:t>Více k tématu citací naleznete v různých přehledných textech</w:t>
      </w:r>
      <w:r w:rsidRPr="00027E1B">
        <w:rPr>
          <w:rStyle w:val="Znakapoznpodarou"/>
        </w:rPr>
        <w:footnoteReference w:id="4"/>
      </w:r>
      <w:r w:rsidR="00BF04AA">
        <w:t>.</w:t>
      </w:r>
    </w:p>
    <w:p w14:paraId="59A5FA3A" w14:textId="77777777" w:rsidR="00176ABB" w:rsidRDefault="00176ABB" w:rsidP="00027E1B">
      <w:pPr>
        <w:pStyle w:val="slovanseznam3"/>
        <w:numPr>
          <w:ilvl w:val="0"/>
          <w:numId w:val="0"/>
        </w:numPr>
        <w:ind w:left="595"/>
      </w:pPr>
      <w:bookmarkStart w:id="26" w:name="_Hlk147943252"/>
      <w:bookmarkStart w:id="27" w:name="OLE_LINK23"/>
      <w:r>
        <w:t>Pokud opakujeme stejný bibliografický záznam za sebou, používáme zkrácenou formu citace.</w:t>
      </w:r>
    </w:p>
    <w:bookmarkEnd w:id="26"/>
    <w:bookmarkEnd w:id="27"/>
    <w:p w14:paraId="4F7D67EC" w14:textId="77777777" w:rsidR="0018377C" w:rsidRDefault="002044E2" w:rsidP="00027E1B">
      <w:pPr>
        <w:pStyle w:val="slovanseznam3"/>
        <w:numPr>
          <w:ilvl w:val="0"/>
          <w:numId w:val="0"/>
        </w:numPr>
        <w:ind w:left="595"/>
      </w:pPr>
      <w:r w:rsidRPr="000538C4">
        <w:t>Při tomto způsobu citování je seznam veškeré použité literatury uveden v abecedním pořadí.</w:t>
      </w:r>
    </w:p>
    <w:p w14:paraId="1908B54F" w14:textId="77777777" w:rsidR="00F1072F" w:rsidRDefault="00F1072F" w:rsidP="00E04BE3">
      <w:pPr>
        <w:pStyle w:val="Zkladntext"/>
      </w:pPr>
      <w:r>
        <w:t xml:space="preserve">Záleží jen na vás, který způsob bibliografického odkazování použijete, správné jsou všechny tři. Doporučujeme ale, abyste se drželi citačních zvyklostí v oboru, ve kterém budete svou práci předkládat. </w:t>
      </w:r>
    </w:p>
    <w:p w14:paraId="7E2052BD" w14:textId="77777777" w:rsidR="00F1072F" w:rsidRDefault="00F1072F" w:rsidP="00E04BE3">
      <w:pPr>
        <w:pStyle w:val="Zkladntext"/>
      </w:pPr>
      <w:r>
        <w:t>Pokud píšete práci v cizím jazyce, je nutné se na způsobu citování domluvit s vedoucím práce.</w:t>
      </w:r>
    </w:p>
    <w:p w14:paraId="391321F5" w14:textId="77777777" w:rsidR="001E5AC1" w:rsidRDefault="001E5AC1" w:rsidP="001E5AC1">
      <w:pPr>
        <w:pStyle w:val="Nadpis3"/>
      </w:pPr>
      <w:bookmarkStart w:id="28" w:name="_Toc179803306"/>
      <w:r w:rsidRPr="001E5AC1">
        <w:t>Bibliografický záznam</w:t>
      </w:r>
      <w:bookmarkEnd w:id="28"/>
    </w:p>
    <w:p w14:paraId="2E0A933D" w14:textId="77777777" w:rsidR="001E5AC1" w:rsidRDefault="001E5AC1" w:rsidP="001E5AC1">
      <w:pPr>
        <w:pStyle w:val="Zkladntext"/>
      </w:pPr>
      <w:r>
        <w:t xml:space="preserve">Podoba bibliografických záznamů odpovídá normě </w:t>
      </w:r>
      <w:r w:rsidRPr="00457CE9">
        <w:rPr>
          <w:rStyle w:val="CittHTML"/>
        </w:rPr>
        <w:t>ČSN ISO 690</w:t>
      </w:r>
      <w:r>
        <w:t xml:space="preserve"> [</w:t>
      </w:r>
      <w:r w:rsidR="0087611F">
        <w:fldChar w:fldCharType="begin"/>
      </w:r>
      <w:r w:rsidR="0087611F">
        <w:instrText xml:space="preserve"> REF _Ref147601696 \n \h </w:instrText>
      </w:r>
      <w:r w:rsidR="0087611F">
        <w:fldChar w:fldCharType="separate"/>
      </w:r>
      <w:r w:rsidR="00D820C5">
        <w:t>6</w:t>
      </w:r>
      <w:r w:rsidR="0087611F">
        <w:fldChar w:fldCharType="end"/>
      </w:r>
      <w:r>
        <w:t xml:space="preserve">]. K jejich snadnému vytváření doporučujeme použít některý z citačních manažerů (např. </w:t>
      </w:r>
      <w:hyperlink r:id="rId13" w:history="1">
        <w:r w:rsidRPr="007B255D">
          <w:rPr>
            <w:rStyle w:val="Hypertextovodkaz"/>
          </w:rPr>
          <w:t>www.citace.com</w:t>
        </w:r>
      </w:hyperlink>
      <w:r>
        <w:t xml:space="preserve"> [</w:t>
      </w:r>
      <w:r w:rsidR="00B43ABC">
        <w:fldChar w:fldCharType="begin"/>
      </w:r>
      <w:r w:rsidR="00B43ABC">
        <w:instrText xml:space="preserve"> REF _Ref147603099 \n \h </w:instrText>
      </w:r>
      <w:r w:rsidR="00B43ABC">
        <w:fldChar w:fldCharType="separate"/>
      </w:r>
      <w:r w:rsidR="00D820C5">
        <w:t>14</w:t>
      </w:r>
      <w:r w:rsidR="00B43ABC">
        <w:fldChar w:fldCharType="end"/>
      </w:r>
      <w:r>
        <w:t xml:space="preserve">], nebo katalogy knihoven (volte normu </w:t>
      </w:r>
      <w:r w:rsidRPr="00457CE9">
        <w:rPr>
          <w:rStyle w:val="CittHTML"/>
        </w:rPr>
        <w:t>ČSN ISO 690</w:t>
      </w:r>
      <w:r>
        <w:t xml:space="preserve"> [</w:t>
      </w:r>
      <w:r w:rsidR="009E2327">
        <w:fldChar w:fldCharType="begin"/>
      </w:r>
      <w:r w:rsidR="009E2327">
        <w:instrText xml:space="preserve"> REF _Ref147601696 \n \h </w:instrText>
      </w:r>
      <w:r w:rsidR="009E2327">
        <w:fldChar w:fldCharType="separate"/>
      </w:r>
      <w:r w:rsidR="00D820C5">
        <w:t>6</w:t>
      </w:r>
      <w:r w:rsidR="009E2327">
        <w:fldChar w:fldCharType="end"/>
      </w:r>
      <w:r>
        <w:t xml:space="preserve">]), např. </w:t>
      </w:r>
      <w:bookmarkStart w:id="29" w:name="_Hlk147482033"/>
      <w:bookmarkStart w:id="30" w:name="OLE_LINK6"/>
      <w:r>
        <w:fldChar w:fldCharType="begin"/>
      </w:r>
      <w:r>
        <w:instrText>HYPERLINK "https://aleph.nkp.cz/"</w:instrText>
      </w:r>
      <w:r>
        <w:fldChar w:fldCharType="separate"/>
      </w:r>
      <w:r w:rsidRPr="001E5AC1">
        <w:rPr>
          <w:rStyle w:val="Hypertextovodkaz"/>
        </w:rPr>
        <w:t>aleph.nkp.cz</w:t>
      </w:r>
      <w:bookmarkEnd w:id="29"/>
      <w:bookmarkEnd w:id="30"/>
      <w:r>
        <w:fldChar w:fldCharType="end"/>
      </w:r>
      <w:r>
        <w:t xml:space="preserve"> [</w:t>
      </w:r>
      <w:r w:rsidR="009E2327">
        <w:fldChar w:fldCharType="begin"/>
      </w:r>
      <w:r w:rsidR="009E2327">
        <w:instrText xml:space="preserve"> REF _Ref147603125 \n \h </w:instrText>
      </w:r>
      <w:r w:rsidR="009E2327">
        <w:fldChar w:fldCharType="separate"/>
      </w:r>
      <w:r w:rsidR="00D820C5">
        <w:t>15</w:t>
      </w:r>
      <w:r w:rsidR="009E2327">
        <w:fldChar w:fldCharType="end"/>
      </w:r>
      <w:r>
        <w:t xml:space="preserve">]. </w:t>
      </w:r>
    </w:p>
    <w:p w14:paraId="66BF5FD4" w14:textId="77777777" w:rsidR="001E5AC1" w:rsidRPr="00FA21BB" w:rsidRDefault="001E5AC1" w:rsidP="00E04BE3">
      <w:pPr>
        <w:pStyle w:val="Zkladntext"/>
      </w:pPr>
      <w:r w:rsidRPr="00FA21BB">
        <w:t>Jednotlivé typy bibliografických záznamů se nedělí do více skupin (např. Internetové zdroje, Články, Knihy</w:t>
      </w:r>
      <w:r w:rsidR="00A725CF">
        <w:t xml:space="preserve">, </w:t>
      </w:r>
      <w:r w:rsidRPr="00FA21BB">
        <w:t xml:space="preserve">…), ale uvádějí v jednom neděleném seznamu. </w:t>
      </w:r>
    </w:p>
    <w:p w14:paraId="56CC2B98" w14:textId="77777777" w:rsidR="001E5AC1" w:rsidRPr="00FA21BB" w:rsidRDefault="001E5AC1" w:rsidP="00E04BE3">
      <w:pPr>
        <w:pStyle w:val="Zkladntext"/>
      </w:pPr>
      <w:r w:rsidRPr="00FA21BB">
        <w:t xml:space="preserve">Podrobných seznamů a návodů najdete jistě celou řadu, např. </w:t>
      </w:r>
      <w:bookmarkStart w:id="31" w:name="_Hlk147482082"/>
      <w:bookmarkStart w:id="32" w:name="OLE_LINK7"/>
      <w:r w:rsidR="008D319E" w:rsidRPr="00C136CD">
        <w:rPr>
          <w:rStyle w:val="Hypertextovodkaz"/>
        </w:rPr>
        <w:fldChar w:fldCharType="begin"/>
      </w:r>
      <w:r w:rsidR="008D319E" w:rsidRPr="00C136CD">
        <w:rPr>
          <w:rStyle w:val="Hypertextovodkaz"/>
        </w:rPr>
        <w:instrText>HYPERLINK "https://citace.zcu.cz/"</w:instrText>
      </w:r>
      <w:r w:rsidR="008D319E" w:rsidRPr="00C136CD">
        <w:rPr>
          <w:rStyle w:val="Hypertextovodkaz"/>
        </w:rPr>
      </w:r>
      <w:r w:rsidR="008D319E" w:rsidRPr="00C136CD">
        <w:rPr>
          <w:rStyle w:val="Hypertextovodkaz"/>
        </w:rPr>
        <w:fldChar w:fldCharType="separate"/>
      </w:r>
      <w:r w:rsidRPr="00C136CD">
        <w:rPr>
          <w:rStyle w:val="Hypertextovodkaz"/>
        </w:rPr>
        <w:t>citace.zcu.cz</w:t>
      </w:r>
      <w:bookmarkEnd w:id="31"/>
      <w:bookmarkEnd w:id="32"/>
      <w:r w:rsidR="008D319E" w:rsidRPr="00C136CD">
        <w:rPr>
          <w:rStyle w:val="Hypertextovodkaz"/>
        </w:rPr>
        <w:fldChar w:fldCharType="end"/>
      </w:r>
      <w:r w:rsidRPr="00FA21BB">
        <w:t xml:space="preserve"> [</w:t>
      </w:r>
      <w:r w:rsidR="009E2327">
        <w:fldChar w:fldCharType="begin"/>
      </w:r>
      <w:r w:rsidR="009E2327">
        <w:instrText xml:space="preserve"> REF _Ref147603140 \n \h </w:instrText>
      </w:r>
      <w:r w:rsidR="009E2327">
        <w:fldChar w:fldCharType="separate"/>
      </w:r>
      <w:r w:rsidR="00D820C5">
        <w:t>16</w:t>
      </w:r>
      <w:r w:rsidR="009E2327">
        <w:fldChar w:fldCharType="end"/>
      </w:r>
      <w:r w:rsidRPr="00FA21BB">
        <w:t xml:space="preserve">] nebo </w:t>
      </w:r>
      <w:r w:rsidRPr="00457CE9">
        <w:rPr>
          <w:rStyle w:val="CittHTML"/>
        </w:rPr>
        <w:t>Jak citovat</w:t>
      </w:r>
      <w:r w:rsidRPr="00FA21BB">
        <w:t xml:space="preserve"> [</w:t>
      </w:r>
      <w:r w:rsidR="009E2327">
        <w:fldChar w:fldCharType="begin"/>
      </w:r>
      <w:r w:rsidR="009E2327">
        <w:instrText xml:space="preserve"> REF _Ref147603147 \n \h </w:instrText>
      </w:r>
      <w:r w:rsidR="009E2327">
        <w:fldChar w:fldCharType="separate"/>
      </w:r>
      <w:r w:rsidR="00D820C5">
        <w:t>17</w:t>
      </w:r>
      <w:r w:rsidR="009E2327">
        <w:fldChar w:fldCharType="end"/>
      </w:r>
      <w:r w:rsidRPr="00FA21BB">
        <w:t>]. Pro rychlou orientaci</w:t>
      </w:r>
      <w:r w:rsidR="00176ABB">
        <w:t>,</w:t>
      </w:r>
      <w:r w:rsidRPr="00FA21BB">
        <w:t xml:space="preserve"> kdy citovat</w:t>
      </w:r>
      <w:r w:rsidR="00176ABB">
        <w:t>,</w:t>
      </w:r>
      <w:r w:rsidRPr="00FA21BB">
        <w:t xml:space="preserve"> lze doporučit </w:t>
      </w:r>
      <w:r w:rsidRPr="00457CE9">
        <w:rPr>
          <w:rStyle w:val="CittHTML"/>
        </w:rPr>
        <w:t>Citační rozhodovací strom</w:t>
      </w:r>
      <w:r w:rsidRPr="00FA21BB">
        <w:t xml:space="preserve"> [</w:t>
      </w:r>
      <w:r w:rsidR="00BA3E9D">
        <w:fldChar w:fldCharType="begin"/>
      </w:r>
      <w:r w:rsidR="00BA3E9D">
        <w:instrText xml:space="preserve"> REF _Ref147603166 \n \h </w:instrText>
      </w:r>
      <w:r w:rsidR="00BA3E9D">
        <w:fldChar w:fldCharType="separate"/>
      </w:r>
      <w:r w:rsidR="00D820C5">
        <w:t>18</w:t>
      </w:r>
      <w:r w:rsidR="00BA3E9D">
        <w:fldChar w:fldCharType="end"/>
      </w:r>
      <w:r w:rsidRPr="00FA21BB">
        <w:t>].</w:t>
      </w:r>
    </w:p>
    <w:p w14:paraId="71B14F6A" w14:textId="77777777" w:rsidR="008D319E" w:rsidRDefault="00FA21BB" w:rsidP="00FA21BB">
      <w:pPr>
        <w:pStyle w:val="Nadpis2"/>
      </w:pPr>
      <w:bookmarkStart w:id="33" w:name="_Toc179803307"/>
      <w:r w:rsidRPr="00FA21BB">
        <w:lastRenderedPageBreak/>
        <w:t>Rozsah práce</w:t>
      </w:r>
      <w:bookmarkEnd w:id="33"/>
    </w:p>
    <w:p w14:paraId="3A40969C" w14:textId="77777777" w:rsidR="00FA21BB" w:rsidRDefault="00FA21BB" w:rsidP="00FA21BB">
      <w:pPr>
        <w:pStyle w:val="Zkladntext"/>
      </w:pPr>
      <w:r w:rsidRPr="00FA21BB">
        <w:t xml:space="preserve">Rozsah práce závisí na tom, z jakého předmětu ji píšete. Rozsah práce se uvádí v tzv. normostranách, které jsou definovány jako 1 800 znaků (včetně mezer). Do rozsahu práce se počítá pouze hlavní text práce, tzn. text od začátku kapitoly </w:t>
      </w:r>
      <w:r w:rsidRPr="00C51C58">
        <w:rPr>
          <w:rStyle w:val="Siln"/>
        </w:rPr>
        <w:t>Úvod</w:t>
      </w:r>
      <w:r w:rsidRPr="00FA21BB">
        <w:t xml:space="preserve"> po konec kapitoly </w:t>
      </w:r>
      <w:r w:rsidRPr="00C51C58">
        <w:rPr>
          <w:rStyle w:val="Siln"/>
        </w:rPr>
        <w:t>Závěr</w:t>
      </w:r>
      <w:r w:rsidRPr="00FA21BB">
        <w:t>.</w:t>
      </w:r>
    </w:p>
    <w:p w14:paraId="5ADEB750" w14:textId="77777777" w:rsidR="00FA21BB" w:rsidRDefault="00457CE9" w:rsidP="00457CE9">
      <w:pPr>
        <w:pStyle w:val="Nadpis2"/>
      </w:pPr>
      <w:bookmarkStart w:id="34" w:name="_Toc179803308"/>
      <w:r w:rsidRPr="00457CE9">
        <w:t>Vybraná pravidla pro tvorbu dokumentů</w:t>
      </w:r>
      <w:bookmarkEnd w:id="34"/>
    </w:p>
    <w:p w14:paraId="2D2B4D55" w14:textId="77777777" w:rsidR="00457CE9" w:rsidRDefault="00F9558C" w:rsidP="00457CE9">
      <w:pPr>
        <w:pStyle w:val="Zkladntext"/>
      </w:pPr>
      <w:r w:rsidRPr="00F9558C">
        <w:t>Pravidla pro tvorbu dokumentů jsou rozsáhlá, zde jsou uvedena jenom některá, týkající se zejména případů s častými chybami. Typografická pravidla pro text psaný v českém jazyce lze nalézt v </w:t>
      </w:r>
      <w:r w:rsidRPr="00F9558C">
        <w:rPr>
          <w:rStyle w:val="CittHTML"/>
        </w:rPr>
        <w:t xml:space="preserve">Internetové jazykové příručce </w:t>
      </w:r>
      <w:r w:rsidRPr="00F9558C">
        <w:t>[</w:t>
      </w:r>
      <w:r w:rsidR="00BA3E9D">
        <w:fldChar w:fldCharType="begin"/>
      </w:r>
      <w:r w:rsidR="00BA3E9D">
        <w:instrText xml:space="preserve"> REF _Ref147603171 \n \h </w:instrText>
      </w:r>
      <w:r w:rsidR="00BA3E9D">
        <w:fldChar w:fldCharType="separate"/>
      </w:r>
      <w:r w:rsidR="00D820C5">
        <w:t>19</w:t>
      </w:r>
      <w:r w:rsidR="00BA3E9D">
        <w:fldChar w:fldCharType="end"/>
      </w:r>
      <w:r w:rsidRPr="00F9558C">
        <w:t xml:space="preserve">] nebo </w:t>
      </w:r>
      <w:r w:rsidRPr="00F9558C">
        <w:rPr>
          <w:rStyle w:val="CittHTML"/>
        </w:rPr>
        <w:t>Akademické příručce českého jazyka</w:t>
      </w:r>
      <w:r w:rsidRPr="00F9558C">
        <w:t xml:space="preserve"> [</w:t>
      </w:r>
      <w:r w:rsidR="00BA3E9D">
        <w:fldChar w:fldCharType="begin"/>
      </w:r>
      <w:r w:rsidR="00BA3E9D">
        <w:instrText xml:space="preserve"> REF _Ref147603194 \n \h </w:instrText>
      </w:r>
      <w:r w:rsidR="00BA3E9D">
        <w:fldChar w:fldCharType="separate"/>
      </w:r>
      <w:r w:rsidR="00D820C5">
        <w:t>20</w:t>
      </w:r>
      <w:r w:rsidR="00BA3E9D">
        <w:fldChar w:fldCharType="end"/>
      </w:r>
      <w:r w:rsidRPr="00F9558C">
        <w:t xml:space="preserve">]. V technické normě </w:t>
      </w:r>
      <w:r w:rsidRPr="00F9558C">
        <w:rPr>
          <w:rStyle w:val="CittHTML"/>
        </w:rPr>
        <w:t>ČSN 01 6910</w:t>
      </w:r>
      <w:r w:rsidRPr="00F9558C">
        <w:t xml:space="preserve"> [</w:t>
      </w:r>
      <w:r w:rsidR="00BA3E9D">
        <w:fldChar w:fldCharType="begin"/>
      </w:r>
      <w:r w:rsidR="00BA3E9D">
        <w:instrText xml:space="preserve"> REF _Ref147603206 \n \h </w:instrText>
      </w:r>
      <w:r w:rsidR="00BA3E9D">
        <w:fldChar w:fldCharType="separate"/>
      </w:r>
      <w:r w:rsidR="00D820C5">
        <w:t>5</w:t>
      </w:r>
      <w:r w:rsidR="00BA3E9D">
        <w:fldChar w:fldCharType="end"/>
      </w:r>
      <w:r w:rsidRPr="00F9558C">
        <w:t>] jsou rozebrána i obecnější pravidla pro tvorbu dokumentů.</w:t>
      </w:r>
    </w:p>
    <w:p w14:paraId="7142847A" w14:textId="77777777" w:rsidR="00BA6BFF" w:rsidRDefault="00BA6BFF" w:rsidP="00AC5C21">
      <w:pPr>
        <w:pStyle w:val="Odstavecsnadpisem"/>
      </w:pPr>
      <w:r w:rsidRPr="00BA6BFF">
        <w:rPr>
          <w:rStyle w:val="Siln"/>
        </w:rPr>
        <w:t>Uvozovky.</w:t>
      </w:r>
      <w:r>
        <w:t xml:space="preserve"> V češtině se používají uvozovky ve tvaru </w:t>
      </w:r>
      <w:proofErr w:type="gramStart"/>
      <w:r>
        <w:t>„ “</w:t>
      </w:r>
      <w:proofErr w:type="gramEnd"/>
      <w:r>
        <w:t xml:space="preserve"> (obecně je typů uvozovek více a jejich použití závisí na národních zvyklostech). Uvozovky používáme vždy pro přímou citaci. Uvozovkami obvykle zdůrazňujeme nějaké slovo nebo větu, nebo jimi vyznačujeme přímou řeč, např. Ve volbách strana utrpěla „</w:t>
      </w:r>
      <w:proofErr w:type="spellStart"/>
      <w:r>
        <w:t>nevýhru</w:t>
      </w:r>
      <w:proofErr w:type="spellEnd"/>
      <w:r>
        <w:t>“, lídr této strany na to podrážděně reagoval slovy „jen počkejte v dalších volbách“; „Jen pojďte dál“, pozvala nás starší paní… Do uvozovek se také dává text převzatý z nějakého zdroje, např. …autor doslova nazval tuto stavbu jako „vrcholné dílo funkcionalismu v Evropě“, s čímž lze jen souhlasit…</w:t>
      </w:r>
    </w:p>
    <w:p w14:paraId="1FE12AEB" w14:textId="77777777" w:rsidR="00BA6BFF" w:rsidRDefault="00BA6BFF" w:rsidP="00AC5C21">
      <w:pPr>
        <w:pStyle w:val="Odstavecsnadpisem"/>
      </w:pPr>
      <w:r w:rsidRPr="00BA6BFF">
        <w:rPr>
          <w:rStyle w:val="Siln"/>
        </w:rPr>
        <w:t>Číselná hodnota s jednotkou.</w:t>
      </w:r>
      <w:r>
        <w:t xml:space="preserve"> Bez ohledu na matematickou klasifikaci se v dokumentech obvykle vyskytují čísla bez desetinné čárky a s desetinnou čárkou (desetinný oddělovač závisí na národních zvyklostech, např. v angličtině se používá desetinná tečka). Pokud je číslo velmi velké nebo velmi malé, uvádí se</w:t>
      </w:r>
      <w:r w:rsidR="00176ABB">
        <w:t xml:space="preserve"> v</w:t>
      </w:r>
      <w:r>
        <w:t xml:space="preserve"> exponenciálním tvaru, tedy např. 5,83 × 10</w:t>
      </w:r>
      <w:r w:rsidRPr="009F626F">
        <w:rPr>
          <w:vertAlign w:val="superscript"/>
        </w:rPr>
        <w:t>5</w:t>
      </w:r>
      <w:r>
        <w:t>. Záporné číslo se píše se znakem minus „−“ bezprostředně před první číslicí čísla nebo exponentu. Značky jednotek se umisťují za číslo a oddělují se jednou mezerou, např. 10 kg, 2,3 s</w:t>
      </w:r>
      <w:r w:rsidRPr="009F626F">
        <w:rPr>
          <w:vertAlign w:val="superscript"/>
        </w:rPr>
        <w:t>−1</w:t>
      </w:r>
      <w:r>
        <w:t>. Složené jednotky se oddělují tečkou, např. 2,8 × 10</w:t>
      </w:r>
      <w:r w:rsidRPr="009F626F">
        <w:rPr>
          <w:vertAlign w:val="superscript"/>
        </w:rPr>
        <w:t>−2</w:t>
      </w:r>
      <w:r>
        <w:t xml:space="preserve"> mol.dm</w:t>
      </w:r>
      <w:r w:rsidRPr="009F626F">
        <w:rPr>
          <w:vertAlign w:val="superscript"/>
        </w:rPr>
        <w:t>−3</w:t>
      </w:r>
      <w:r>
        <w:t>. Často se chybuje v uvádění procent. Výraz „10 %“ znamená deset procent, výraz „</w:t>
      </w:r>
      <w:proofErr w:type="gramStart"/>
      <w:r>
        <w:t>10%</w:t>
      </w:r>
      <w:proofErr w:type="gramEnd"/>
      <w:r>
        <w:t xml:space="preserve">“ však čteme jako desetiprocentní. Zvláštní je sazba stupňů, jednotka stupeň se totiž používá ve třech významech. V prvém jako jednotka teploty, např. „10 °C“, ve druhém pro označení stupňovitosti, např. „10°“ znamená desetistupňové (pivo), ve třetím při uvádění souřadnic, např. 50° 25′ 28″. Pozor, při psaní zeměpisných souřadnic se jednotlivé složky mezerou neoddělují, např. „50°5′5″ severní šířky a 14°24′10″ východní délky“. Číselné hodnoty a jednotky tvoří nedělitelný celek a musí </w:t>
      </w:r>
      <w:proofErr w:type="gramStart"/>
      <w:r>
        <w:t>být</w:t>
      </w:r>
      <w:proofErr w:type="gramEnd"/>
      <w:r>
        <w:t xml:space="preserve"> proto umístěny na stejném řádku! K tomuto účelu používáme místo běžné mezery mezeru nedělitelnou, viz níže.</w:t>
      </w:r>
    </w:p>
    <w:p w14:paraId="1C3830BF" w14:textId="77777777" w:rsidR="00BA6BFF" w:rsidRDefault="00BA6BFF" w:rsidP="00AC5C21">
      <w:pPr>
        <w:pStyle w:val="Odstavecsnadpisem"/>
      </w:pPr>
      <w:r w:rsidRPr="00BA6BFF">
        <w:rPr>
          <w:rStyle w:val="Siln"/>
        </w:rPr>
        <w:lastRenderedPageBreak/>
        <w:t>Spojovník, pomlčka a mínus.</w:t>
      </w:r>
      <w:r>
        <w:t xml:space="preserve"> Spojovník už podle významu spojuje dvě slova, např. česko-německý slovník, fakulta chemicko-technologická. Spojovník se sází krátkou vodorovnou čárkou bez okolních mezer. Pomlčka (ve Windows </w:t>
      </w:r>
      <w:r w:rsidRPr="00AC7C4E">
        <w:rPr>
          <w:rStyle w:val="KlvesniceHTML"/>
        </w:rPr>
        <w:t>ALT + 0150</w:t>
      </w:r>
      <w:r>
        <w:t xml:space="preserve">) se po stranách odděluje mezerami a má několik významů, např. Univerzita Karlova – moje alma mater, organická syntéza – toť vrchol práce v chemické laboratoři, slíbil to – a nesplnil apod. Pomlčka, ale bez okolních mezer, se také používá </w:t>
      </w:r>
      <w:r w:rsidR="00D90BBB">
        <w:t xml:space="preserve">při </w:t>
      </w:r>
      <w:r>
        <w:t>uvádění rozmezí údajů, např. „tyto názory se vyskytují zejména ve věkové skupině 60–70 let“, „sloučenina tála v rozmezí 50–52 °C“</w:t>
      </w:r>
      <w:bookmarkStart w:id="35" w:name="OLE_LINK13"/>
      <w:r w:rsidR="005B766C">
        <w:t>, „komunisté byli u moci v letech 1948–1989“</w:t>
      </w:r>
      <w:r>
        <w:t xml:space="preserve"> apod.</w:t>
      </w:r>
      <w:bookmarkEnd w:id="35"/>
      <w:r>
        <w:t xml:space="preserve"> Speciální zápis má i znak mínus, např. −30. V běžném textu ho lze nahradit pomlčkou, ve vzorcích lze doporučit využití editoru rovnic, který mínus sází automaticky.</w:t>
      </w:r>
    </w:p>
    <w:p w14:paraId="32B2CBC8" w14:textId="77777777" w:rsidR="00BA6BFF" w:rsidRDefault="00BA6BFF" w:rsidP="00AC5C21">
      <w:pPr>
        <w:pStyle w:val="Odstavecsnadpisem"/>
      </w:pPr>
      <w:r w:rsidRPr="00BA6BFF">
        <w:rPr>
          <w:rStyle w:val="Siln"/>
        </w:rPr>
        <w:t>Dvojtečka.</w:t>
      </w:r>
      <w:r>
        <w:t xml:space="preserve"> Dvojtečka ve funkci poměru se sází s pevnými mezerami, např. „roztok byl zředěn v</w:t>
      </w:r>
      <w:r w:rsidR="0013124C">
        <w:t> </w:t>
      </w:r>
      <w:r>
        <w:t>poměru</w:t>
      </w:r>
      <w:r w:rsidR="0013124C">
        <w:t xml:space="preserve"> </w:t>
      </w:r>
      <w:proofErr w:type="gramStart"/>
      <w:r w:rsidR="0013124C">
        <w:t>1 :</w:t>
      </w:r>
      <w:proofErr w:type="gramEnd"/>
      <w:r w:rsidR="0013124C">
        <w:t xml:space="preserve"> 1 </w:t>
      </w:r>
      <w:r>
        <w:t xml:space="preserve">destilovanou vodou“, jako výsledek sportovního zápasu ale bez mezery, např. „tým A vyhrál nad týmem B v poměru 5:1“. V textu se sází dvojtečka bez mezer za slovem, za kterým je umístěna, např. „…máme tři možnosti: žít, přežívat nebo umřít.“ Jako matematický znak dělení se píše s mezerami, např. </w:t>
      </w:r>
      <m:oMath>
        <m:r>
          <w:rPr>
            <w:rFonts w:ascii="Cambria Math" w:hAnsi="Cambria Math"/>
          </w:rPr>
          <m:t>6 :2=3</m:t>
        </m:r>
      </m:oMath>
      <w:r w:rsidR="005324B2">
        <w:t>.</w:t>
      </w:r>
    </w:p>
    <w:p w14:paraId="10407A92" w14:textId="77777777" w:rsidR="00BA6BFF" w:rsidRDefault="00BA6BFF" w:rsidP="00AC5C21">
      <w:pPr>
        <w:pStyle w:val="Odstavecsnadpisem"/>
      </w:pPr>
      <w:r w:rsidRPr="00BA6BFF">
        <w:rPr>
          <w:rStyle w:val="Siln"/>
        </w:rPr>
        <w:t>Lomítko.</w:t>
      </w:r>
      <w:r>
        <w:t xml:space="preserve"> Lomítko v textu píšeme bez mezer, odděluje-li jednoslovné výrazy, např. školní rok 2019/2020, v záhlaví/zápatí, 50 km/h a s mezerami je-li alespoň jeden z výrazů víceslovný, např. můžeme / měli bychom. Pro zápis dělení v matematice oddělujeme z obou stran mezerami: </w:t>
      </w:r>
      <m:oMath>
        <m:f>
          <m:fPr>
            <m:type m:val="lin"/>
            <m:ctrlPr>
              <w:rPr>
                <w:rFonts w:ascii="Cambria Math" w:hAnsi="Cambria Math"/>
                <w:i/>
              </w:rPr>
            </m:ctrlPr>
          </m:fPr>
          <m:num>
            <m:r>
              <w:rPr>
                <w:rFonts w:ascii="Cambria Math" w:hAnsi="Cambria Math"/>
              </w:rPr>
              <m:t xml:space="preserve">200 </m:t>
            </m:r>
          </m:num>
          <m:den>
            <m:r>
              <w:rPr>
                <w:rFonts w:ascii="Cambria Math" w:hAnsi="Cambria Math"/>
              </w:rPr>
              <m:t xml:space="preserve"> 10</m:t>
            </m:r>
          </m:den>
        </m:f>
        <m:r>
          <w:rPr>
            <w:rFonts w:ascii="Cambria Math" w:hAnsi="Cambria Math"/>
          </w:rPr>
          <m:t>=20</m:t>
        </m:r>
      </m:oMath>
      <w:r>
        <w:t xml:space="preserve">, označuje-li ale zlomek, píšeme bez mezer, např. </w:t>
      </w:r>
      <m:oMath>
        <m:f>
          <m:fPr>
            <m:type m:val="lin"/>
            <m:ctrlPr>
              <w:rPr>
                <w:rFonts w:ascii="Cambria Math" w:hAnsi="Cambria Math"/>
                <w:i/>
              </w:rPr>
            </m:ctrlPr>
          </m:fPr>
          <m:num>
            <m:r>
              <w:rPr>
                <w:rFonts w:ascii="Cambria Math" w:hAnsi="Cambria Math"/>
              </w:rPr>
              <m:t>2</m:t>
            </m:r>
          </m:num>
          <m:den>
            <m:r>
              <w:rPr>
                <w:rFonts w:ascii="Cambria Math" w:hAnsi="Cambria Math"/>
              </w:rPr>
              <m:t>5</m:t>
            </m:r>
          </m:den>
        </m:f>
      </m:oMath>
      <w:r>
        <w:t xml:space="preserve"> (dvě pětiny).</w:t>
      </w:r>
    </w:p>
    <w:p w14:paraId="14AAEE63" w14:textId="77777777" w:rsidR="00BA6BFF" w:rsidRDefault="00BA6BFF" w:rsidP="00AC5C21">
      <w:pPr>
        <w:pStyle w:val="Odstavecsnadpisem"/>
      </w:pPr>
      <w:r w:rsidRPr="00BA6BFF">
        <w:rPr>
          <w:rStyle w:val="Siln"/>
        </w:rPr>
        <w:t>Závorky.</w:t>
      </w:r>
      <w:r>
        <w:t xml:space="preserve"> Závorky jsou kulaté </w:t>
      </w:r>
      <w:proofErr w:type="gramStart"/>
      <w:r>
        <w:t>(</w:t>
      </w:r>
      <w:r w:rsidR="00E73C87">
        <w:t> </w:t>
      </w:r>
      <w:r>
        <w:t>)</w:t>
      </w:r>
      <w:proofErr w:type="gramEnd"/>
      <w:r>
        <w:t>, hranaté [</w:t>
      </w:r>
      <w:r w:rsidR="00E73C87">
        <w:t> </w:t>
      </w:r>
      <w:r>
        <w:t>]</w:t>
      </w:r>
      <w:r w:rsidR="0013124C">
        <w:t>,</w:t>
      </w:r>
      <w:r>
        <w:t> složené {</w:t>
      </w:r>
      <w:r w:rsidR="00E73C87">
        <w:t> </w:t>
      </w:r>
      <w:r>
        <w:t>} a lomené 〈</w:t>
      </w:r>
      <w:r w:rsidR="00E73C87">
        <w:t> </w:t>
      </w:r>
      <w:r>
        <w:t>〉, v textu se používají přednostně závorky kulaté. Hranaté závorky se uplatňují zejména jako závorky vnořené nebo pro uvedení výslovnosti slov. Závorky se vkládají těsně, tj. bez mezery (častá chyba je mezera za levou závorkou), tedy přiléhají k textu nebo údaji v závorce. Závorky se též používají při uvádění bibliografických odkazů (viz. Způsob citování).</w:t>
      </w:r>
    </w:p>
    <w:p w14:paraId="7C87FA0B" w14:textId="77777777" w:rsidR="00BA6BFF" w:rsidRDefault="00BA6BFF" w:rsidP="00AC5C21">
      <w:pPr>
        <w:pStyle w:val="Odstavecsnadpisem"/>
      </w:pPr>
      <w:r w:rsidRPr="00BA6BFF">
        <w:rPr>
          <w:rStyle w:val="Siln"/>
        </w:rPr>
        <w:t>Datum.</w:t>
      </w:r>
      <w:r>
        <w:t xml:space="preserve"> Datum se obvykle uvádí ve tvaru 24. 10. 2012 nebo 24. října 2012. Za čísly vždy následuje tečka a mezera, název měsíce začíná malým písmenem. V tabulkách upřednostňujeme datum ve tvaru 2012-10-24, měsíc i den je v tomto případě uváděn vždy dvouciferně, rok čtyřciferně.</w:t>
      </w:r>
    </w:p>
    <w:p w14:paraId="07906D0A" w14:textId="77777777" w:rsidR="00F9558C" w:rsidRDefault="00BA6BFF" w:rsidP="00AC5C21">
      <w:pPr>
        <w:pStyle w:val="Odstavecsnadpisem"/>
      </w:pPr>
      <w:r w:rsidRPr="00BA6BFF">
        <w:rPr>
          <w:rStyle w:val="Siln"/>
        </w:rPr>
        <w:t>Mezera.</w:t>
      </w:r>
      <w:r>
        <w:t xml:space="preserve"> Mezera mezi slova se vkládá jednoduchá, nikoliv dvojitá. Doporučujeme před odevzdáním provést kontrolu dokumentu přes funkci „najít a nahradit“ a zkontrolovat, zda dokument neobsahuje dvojité mezery. Mezerou nesmí začínat ani končit odstavec. V některých případech je nutné použít tzv. pevnou mezeru. Tato se vkládá pomocí zkratky ve Windows </w:t>
      </w:r>
      <w:r w:rsidRPr="005C00B1">
        <w:rPr>
          <w:rStyle w:val="KlvesniceHTML"/>
        </w:rPr>
        <w:t>ALT + 0160</w:t>
      </w:r>
      <w:r>
        <w:t xml:space="preserve"> </w:t>
      </w:r>
      <w:r>
        <w:lastRenderedPageBreak/>
        <w:t xml:space="preserve">nebo </w:t>
      </w:r>
      <w:r w:rsidRPr="005C00B1">
        <w:rPr>
          <w:rStyle w:val="KlvesniceHTML"/>
        </w:rPr>
        <w:t>CTRL + SHIFT + MEZERNÍK</w:t>
      </w:r>
      <w:r>
        <w:t>. Používá se např. pro jednopísmenné předložky a spojky (k, u, i, a, o, …), pokud by měly zůstat na konci řádku, aby došlo ke spojení s následujícím řádkem.</w:t>
      </w:r>
    </w:p>
    <w:p w14:paraId="4AB3C19E" w14:textId="77777777" w:rsidR="00D47F2B" w:rsidRDefault="00D47F2B" w:rsidP="00AB0D8A">
      <w:pPr>
        <w:pStyle w:val="Nadpis3"/>
      </w:pPr>
      <w:bookmarkStart w:id="36" w:name="_Toc179803309"/>
      <w:r>
        <w:t>Řazené a neřazené seznamy</w:t>
      </w:r>
      <w:bookmarkEnd w:id="36"/>
    </w:p>
    <w:p w14:paraId="6D17B1F2" w14:textId="77777777" w:rsidR="00D47F2B" w:rsidRDefault="00D47F2B" w:rsidP="00D47F2B">
      <w:pPr>
        <w:pStyle w:val="Zkladntext"/>
      </w:pPr>
      <w:r w:rsidRPr="00D47F2B">
        <w:t xml:space="preserve">Pro řazené a neřazené </w:t>
      </w:r>
      <w:proofErr w:type="gramStart"/>
      <w:r w:rsidRPr="00D47F2B">
        <w:t>jedno- i</w:t>
      </w:r>
      <w:proofErr w:type="gramEnd"/>
      <w:r w:rsidRPr="00D47F2B">
        <w:t xml:space="preserve"> víceúrovňové seznamy používejte připravené odstavcové styly </w:t>
      </w:r>
      <w:bookmarkStart w:id="37" w:name="_Hlk147482978"/>
      <w:bookmarkStart w:id="38" w:name="OLE_LINK8"/>
      <w:r>
        <w:t>Číslovaný seznam</w:t>
      </w:r>
      <w:bookmarkEnd w:id="37"/>
      <w:bookmarkEnd w:id="38"/>
      <w:r w:rsidRPr="00D47F2B">
        <w:t xml:space="preserve">, </w:t>
      </w:r>
      <w:bookmarkStart w:id="39" w:name="_Hlk147482996"/>
      <w:bookmarkStart w:id="40" w:name="OLE_LINK9"/>
      <w:r>
        <w:t>Číslovaný seznam 2</w:t>
      </w:r>
      <w:bookmarkEnd w:id="39"/>
      <w:bookmarkEnd w:id="40"/>
      <w:r w:rsidRPr="00D47F2B">
        <w:t>,</w:t>
      </w:r>
      <w:r>
        <w:t xml:space="preserve"> </w:t>
      </w:r>
      <w:bookmarkStart w:id="41" w:name="OLE_LINK10"/>
      <w:r>
        <w:t>Číslovaný seznam</w:t>
      </w:r>
      <w:r w:rsidRPr="00D47F2B">
        <w:t xml:space="preserve"> 3 </w:t>
      </w:r>
      <w:bookmarkEnd w:id="41"/>
      <w:r w:rsidRPr="00D47F2B">
        <w:t>a Seznam</w:t>
      </w:r>
      <w:r w:rsidR="00E17C95">
        <w:t xml:space="preserve"> s odrážkami</w:t>
      </w:r>
      <w:r w:rsidRPr="00D47F2B">
        <w:t>:</w:t>
      </w:r>
    </w:p>
    <w:p w14:paraId="4112922A" w14:textId="77777777" w:rsidR="00E17C95" w:rsidRDefault="00E17C95" w:rsidP="00E17C95">
      <w:pPr>
        <w:pStyle w:val="slovanseznam"/>
      </w:pPr>
      <w:r>
        <w:t>Číslovaný seznam: první úroveň, ukázka textu, který přeteče na d</w:t>
      </w:r>
      <w:r w:rsidR="00113737">
        <w:t>a</w:t>
      </w:r>
      <w:r>
        <w:t>lší řádek, protože je dostatečně dlouhý</w:t>
      </w:r>
    </w:p>
    <w:p w14:paraId="007E3BD7" w14:textId="77777777" w:rsidR="00E17C95" w:rsidRDefault="00E17C95" w:rsidP="00E17C95">
      <w:pPr>
        <w:pStyle w:val="slovanseznam"/>
        <w:numPr>
          <w:ilvl w:val="1"/>
          <w:numId w:val="21"/>
        </w:numPr>
      </w:pPr>
      <w:r>
        <w:t>druhá úroveň</w:t>
      </w:r>
    </w:p>
    <w:p w14:paraId="05CA4DC6" w14:textId="77777777" w:rsidR="00E17C95" w:rsidRDefault="00E17C95" w:rsidP="00E17C95">
      <w:pPr>
        <w:pStyle w:val="slovanseznam"/>
        <w:numPr>
          <w:ilvl w:val="2"/>
          <w:numId w:val="21"/>
        </w:numPr>
      </w:pPr>
      <w:r>
        <w:t>třetí úroveň</w:t>
      </w:r>
    </w:p>
    <w:p w14:paraId="3D164DEB" w14:textId="77777777" w:rsidR="00E17C95" w:rsidRPr="00E17C95" w:rsidRDefault="00E17C95" w:rsidP="00E17C95">
      <w:pPr>
        <w:pStyle w:val="slovanseznam2"/>
      </w:pPr>
      <w:r w:rsidRPr="00E17C95">
        <w:t>Číslovaný seznam 2: první úroveň, ukázka textu, který přeteče na d</w:t>
      </w:r>
      <w:r w:rsidR="00113737">
        <w:t>a</w:t>
      </w:r>
      <w:r w:rsidRPr="00E17C95">
        <w:t>lší řádek, protože je dostatečně dlouhý</w:t>
      </w:r>
    </w:p>
    <w:p w14:paraId="1BB7FD0F" w14:textId="77777777" w:rsidR="00E17C95" w:rsidRPr="00E17C95" w:rsidRDefault="00E17C95" w:rsidP="00E17C95">
      <w:pPr>
        <w:pStyle w:val="slovanseznam2"/>
        <w:numPr>
          <w:ilvl w:val="1"/>
          <w:numId w:val="26"/>
        </w:numPr>
      </w:pPr>
      <w:r w:rsidRPr="00E17C95">
        <w:t>druhá úroveň</w:t>
      </w:r>
    </w:p>
    <w:p w14:paraId="7C73E404" w14:textId="77777777" w:rsidR="00E17C95" w:rsidRPr="00E17C95" w:rsidRDefault="00E17C95" w:rsidP="00E17C95">
      <w:pPr>
        <w:pStyle w:val="slovanseznam2"/>
        <w:numPr>
          <w:ilvl w:val="2"/>
          <w:numId w:val="26"/>
        </w:numPr>
      </w:pPr>
      <w:r w:rsidRPr="00E17C95">
        <w:t>třetí úroveň</w:t>
      </w:r>
    </w:p>
    <w:p w14:paraId="04FF56CE" w14:textId="77777777" w:rsidR="00E17C95" w:rsidRPr="00E17C95" w:rsidRDefault="00E17C95" w:rsidP="00E17C95">
      <w:pPr>
        <w:pStyle w:val="slovanseznam3"/>
        <w:numPr>
          <w:ilvl w:val="0"/>
          <w:numId w:val="30"/>
        </w:numPr>
      </w:pPr>
      <w:r w:rsidRPr="00E17C95">
        <w:t>Číslovaný seznam 3: první úroveň, ukázka textu, který přeteče na d</w:t>
      </w:r>
      <w:r w:rsidR="00113737">
        <w:t>a</w:t>
      </w:r>
      <w:r w:rsidRPr="00E17C95">
        <w:t>lší řádek, protože je dostatečně dlouhý</w:t>
      </w:r>
    </w:p>
    <w:p w14:paraId="52B1DF4C" w14:textId="77777777" w:rsidR="00E17C95" w:rsidRPr="00E17C95" w:rsidRDefault="00E17C95" w:rsidP="00E17C95">
      <w:pPr>
        <w:pStyle w:val="slovanseznam3"/>
        <w:numPr>
          <w:ilvl w:val="1"/>
          <w:numId w:val="23"/>
        </w:numPr>
      </w:pPr>
      <w:r w:rsidRPr="00E17C95">
        <w:t>druhá úroveň</w:t>
      </w:r>
    </w:p>
    <w:p w14:paraId="0CD044DF" w14:textId="77777777" w:rsidR="00E17C95" w:rsidRPr="00E17C95" w:rsidRDefault="00E17C95" w:rsidP="00E17C95">
      <w:pPr>
        <w:pStyle w:val="slovanseznam3"/>
        <w:numPr>
          <w:ilvl w:val="2"/>
          <w:numId w:val="23"/>
        </w:numPr>
      </w:pPr>
      <w:r w:rsidRPr="00E17C95">
        <w:t>třetí úroveň</w:t>
      </w:r>
    </w:p>
    <w:p w14:paraId="2CEEE5D2" w14:textId="77777777" w:rsidR="00E17C95" w:rsidRDefault="00E17C95" w:rsidP="00E17C95">
      <w:pPr>
        <w:pStyle w:val="Seznamsodrkami"/>
      </w:pPr>
      <w:r>
        <w:t>Seznam s odrážkami: první úroveň, ukázka textu, který přeteče na d</w:t>
      </w:r>
      <w:r w:rsidR="00113737">
        <w:t>a</w:t>
      </w:r>
      <w:r>
        <w:t>lší řádek, protože je dostatečně dlouhý</w:t>
      </w:r>
    </w:p>
    <w:p w14:paraId="63F375B7" w14:textId="77777777" w:rsidR="00E17C95" w:rsidRDefault="00E17C95" w:rsidP="00E17C95">
      <w:pPr>
        <w:pStyle w:val="Seznamsodrkami"/>
        <w:numPr>
          <w:ilvl w:val="1"/>
          <w:numId w:val="33"/>
        </w:numPr>
      </w:pPr>
      <w:r>
        <w:t>druhá úroveň</w:t>
      </w:r>
    </w:p>
    <w:p w14:paraId="0DF7D1D0" w14:textId="77777777" w:rsidR="007F68FF" w:rsidRDefault="00E17C95" w:rsidP="007F68FF">
      <w:pPr>
        <w:pStyle w:val="Seznamsodrkami"/>
        <w:numPr>
          <w:ilvl w:val="2"/>
          <w:numId w:val="33"/>
        </w:numPr>
      </w:pPr>
      <w:r>
        <w:t>třetí úroveň</w:t>
      </w:r>
    </w:p>
    <w:p w14:paraId="7738D45A" w14:textId="77777777" w:rsidR="009E55E7" w:rsidRDefault="00457A92" w:rsidP="009E55E7">
      <w:pPr>
        <w:pStyle w:val="Nadpis3"/>
      </w:pPr>
      <w:bookmarkStart w:id="42" w:name="_Toc179803310"/>
      <w:bookmarkStart w:id="43" w:name="OLE_LINK14"/>
      <w:r w:rsidRPr="00457A92">
        <w:t xml:space="preserve">Vzorce (matematika, fyzika, chemie, </w:t>
      </w:r>
      <w:r w:rsidR="00DA52DD">
        <w:t>…</w:t>
      </w:r>
      <w:r w:rsidRPr="00457A92">
        <w:t>)</w:t>
      </w:r>
      <w:bookmarkEnd w:id="42"/>
    </w:p>
    <w:p w14:paraId="5A377EF3" w14:textId="77777777" w:rsidR="004E5C87" w:rsidRDefault="00005A1C" w:rsidP="004E5C87">
      <w:pPr>
        <w:pStyle w:val="Zkladntext"/>
      </w:pPr>
      <w:r w:rsidRPr="00005A1C">
        <w:t>Kratší vztahy či proměnné mohou být uvedeny přímo v textu, např. „faktoriál</w:t>
      </w:r>
      <w:r w:rsidR="00DA52DD">
        <w:t xml:space="preserve"> </w:t>
      </w:r>
      <m:oMath>
        <m:r>
          <w:rPr>
            <w:rFonts w:ascii="Cambria Math" w:hAnsi="Cambria Math"/>
          </w:rPr>
          <m:t>n</m:t>
        </m:r>
      </m:oMath>
      <w:r w:rsidR="00DA52DD">
        <w:t xml:space="preserve"> </w:t>
      </w:r>
      <w:r w:rsidRPr="00005A1C">
        <w:t xml:space="preserve">značíme jako </w:t>
      </w:r>
      <m:oMath>
        <m:r>
          <w:rPr>
            <w:rFonts w:ascii="Cambria Math" w:hAnsi="Cambria Math"/>
          </w:rPr>
          <m:t>n!</m:t>
        </m:r>
      </m:oMath>
      <w:r w:rsidRPr="00005A1C">
        <w:t xml:space="preserve">“, „působíme-li silou </w:t>
      </w:r>
      <m:oMath>
        <m:r>
          <w:rPr>
            <w:rFonts w:ascii="Cambria Math" w:hAnsi="Cambria Math"/>
          </w:rPr>
          <m:t>F</m:t>
        </m:r>
      </m:oMath>
      <w:r w:rsidRPr="00005A1C">
        <w:t xml:space="preserve"> na plochu </w:t>
      </w:r>
      <m:oMath>
        <m:r>
          <w:rPr>
            <w:rFonts w:ascii="Cambria Math" w:hAnsi="Cambria Math"/>
          </w:rPr>
          <m:t>S</m:t>
        </m:r>
      </m:oMath>
      <w:r w:rsidRPr="00005A1C">
        <w:t>, dostáváme</w:t>
      </w:r>
      <w:r w:rsidR="00DA52DD">
        <w:t>…</w:t>
      </w:r>
      <w:r w:rsidRPr="00005A1C">
        <w:t xml:space="preserve">“, či „produktem dýchání je </w:t>
      </w:r>
      <m:oMath>
        <m:sSub>
          <m:sSubPr>
            <m:ctrlPr>
              <w:rPr>
                <w:rFonts w:ascii="Cambria Math" w:hAnsi="Cambria Math"/>
              </w:rPr>
            </m:ctrlPr>
          </m:sSubPr>
          <m:e>
            <m:r>
              <m:rPr>
                <m:nor/>
              </m:rPr>
              <w:rPr>
                <w:rFonts w:ascii="Cambria Math" w:hAnsi="Cambria Math"/>
              </w:rPr>
              <m:t>CO</m:t>
            </m:r>
          </m:e>
          <m:sub>
            <m:r>
              <w:rPr>
                <w:rFonts w:ascii="Cambria Math" w:hAnsi="Cambria Math"/>
              </w:rPr>
              <m:t>2</m:t>
            </m:r>
          </m:sub>
        </m:sSub>
      </m:oMath>
      <w:r w:rsidRPr="00005A1C">
        <w:t>“. Důležité vztahy či vzorce uvádíme samostatně a průběžně je číslujem</w:t>
      </w:r>
      <w:r w:rsidR="00912E97">
        <w:t>e, pro správné zobrazení doporučujeme využít kombinaci tabulky a titulku.</w:t>
      </w:r>
    </w:p>
    <w:tbl>
      <w:tblPr>
        <w:tblStyle w:val="Mkatabulky"/>
        <w:tblW w:w="5000" w:type="pct"/>
        <w:tblCellMar>
          <w:left w:w="0" w:type="dxa"/>
          <w:right w:w="0" w:type="dxa"/>
        </w:tblCellMar>
        <w:tblLook w:val="0600" w:firstRow="0" w:lastRow="0" w:firstColumn="0" w:lastColumn="0" w:noHBand="1" w:noVBand="1"/>
      </w:tblPr>
      <w:tblGrid>
        <w:gridCol w:w="8963"/>
        <w:gridCol w:w="675"/>
      </w:tblGrid>
      <w:tr w:rsidR="0057668F" w14:paraId="140EB4B7" w14:textId="77777777" w:rsidTr="00912E97">
        <w:tc>
          <w:tcPr>
            <w:tcW w:w="4650" w:type="pct"/>
            <w:tcBorders>
              <w:top w:val="nil"/>
              <w:left w:val="nil"/>
              <w:bottom w:val="nil"/>
              <w:right w:val="nil"/>
            </w:tcBorders>
            <w:vAlign w:val="center"/>
          </w:tcPr>
          <w:p w14:paraId="1E0E0CAB" w14:textId="77777777" w:rsidR="0057668F" w:rsidRDefault="0057668F" w:rsidP="001E7C8C">
            <w:pPr>
              <w:pStyle w:val="Zkladntext"/>
            </w:pPr>
            <w:bookmarkStart w:id="44" w:name="OLE_LINK3"/>
            <w:bookmarkStart w:id="45" w:name="OLE_LINK4"/>
            <w:bookmarkEnd w:id="43"/>
            <m:oMathPara>
              <m:oMath>
                <m:r>
                  <w:rPr>
                    <w:rFonts w:ascii="Cambria Math" w:hAnsi="Cambria Math"/>
                  </w:rPr>
                  <m:t>E</m:t>
                </m:r>
                <m:r>
                  <m:rPr>
                    <m:sty m:val="p"/>
                  </m:rPr>
                  <w:rPr>
                    <w:rFonts w:ascii="Cambria Math" w:hAnsi="Cambria Math"/>
                  </w:rPr>
                  <m:t>=</m:t>
                </m:r>
                <m:r>
                  <w:rPr>
                    <w:rFonts w:ascii="Cambria Math" w:hAnsi="Cambria Math"/>
                  </w:rPr>
                  <m:t>m</m:t>
                </m:r>
                <m:sSup>
                  <m:sSupPr>
                    <m:ctrlPr>
                      <w:rPr>
                        <w:rFonts w:ascii="Cambria Math" w:hAnsi="Cambria Math"/>
                      </w:rPr>
                    </m:ctrlPr>
                  </m:sSupPr>
                  <m:e>
                    <m:r>
                      <w:rPr>
                        <w:rFonts w:ascii="Cambria Math" w:hAnsi="Cambria Math"/>
                      </w:rPr>
                      <m:t>c</m:t>
                    </m:r>
                  </m:e>
                  <m:sup>
                    <m:r>
                      <m:rPr>
                        <m:sty m:val="p"/>
                      </m:rPr>
                      <w:rPr>
                        <w:rFonts w:ascii="Cambria Math" w:hAnsi="Cambria Math"/>
                      </w:rPr>
                      <m:t>2</m:t>
                    </m:r>
                  </m:sup>
                </m:sSup>
              </m:oMath>
            </m:oMathPara>
          </w:p>
        </w:tc>
        <w:tc>
          <w:tcPr>
            <w:tcW w:w="350" w:type="pct"/>
            <w:tcBorders>
              <w:top w:val="nil"/>
              <w:left w:val="nil"/>
              <w:bottom w:val="nil"/>
              <w:right w:val="nil"/>
            </w:tcBorders>
            <w:vAlign w:val="center"/>
          </w:tcPr>
          <w:p w14:paraId="1C08AE2D" w14:textId="77777777" w:rsidR="0057668F" w:rsidRDefault="0057668F" w:rsidP="00A96AF7">
            <w:pPr>
              <w:pStyle w:val="slovnrovnic"/>
            </w:pPr>
            <w:r>
              <w:t>(</w:t>
            </w:r>
            <w:fldSimple w:instr=" SEQ Rovnice \* ARABIC ">
              <w:r w:rsidR="00D820C5">
                <w:rPr>
                  <w:noProof/>
                </w:rPr>
                <w:t>1</w:t>
              </w:r>
            </w:fldSimple>
            <w:r>
              <w:t>)</w:t>
            </w:r>
          </w:p>
        </w:tc>
      </w:tr>
    </w:tbl>
    <w:p w14:paraId="13378515" w14:textId="77777777" w:rsidR="00EC03B3" w:rsidRDefault="00AA0104" w:rsidP="002D0472">
      <w:pPr>
        <w:pStyle w:val="Zkladntext"/>
      </w:pPr>
      <w:bookmarkStart w:id="46" w:name="OLE_LINK15"/>
      <w:bookmarkStart w:id="47" w:name="OLE_LINK16"/>
      <w:bookmarkEnd w:id="44"/>
      <w:bookmarkEnd w:id="45"/>
      <w:r>
        <w:lastRenderedPageBreak/>
        <w:t>Pokud je více rovnic za sebou, měly by být zarovnány podle znaku =</w:t>
      </w:r>
      <w:r w:rsidR="00E804E6">
        <w:t xml:space="preserve"> (rovnítko)</w:t>
      </w:r>
      <w:r w:rsidR="002D0472">
        <w:t>. Připravte si všechny rovnice zvlášť, pak je označte</w:t>
      </w:r>
      <w:r w:rsidR="00DE0608">
        <w:t>, klikněte pravým tlačítkem myši a vyberte Zarovnání rovnice.</w:t>
      </w:r>
    </w:p>
    <w:tbl>
      <w:tblPr>
        <w:tblStyle w:val="Mkatabulky"/>
        <w:tblW w:w="5000" w:type="pct"/>
        <w:tblCellMar>
          <w:left w:w="0" w:type="dxa"/>
          <w:right w:w="0" w:type="dxa"/>
        </w:tblCellMar>
        <w:tblLook w:val="0600" w:firstRow="0" w:lastRow="0" w:firstColumn="0" w:lastColumn="0" w:noHBand="1" w:noVBand="1"/>
      </w:tblPr>
      <w:tblGrid>
        <w:gridCol w:w="8963"/>
        <w:gridCol w:w="675"/>
      </w:tblGrid>
      <w:tr w:rsidR="00A96AF7" w14:paraId="05C1EA6E" w14:textId="77777777" w:rsidTr="00CC008E">
        <w:tc>
          <w:tcPr>
            <w:tcW w:w="4650" w:type="pct"/>
            <w:tcBorders>
              <w:top w:val="nil"/>
              <w:left w:val="nil"/>
              <w:bottom w:val="nil"/>
              <w:right w:val="nil"/>
            </w:tcBorders>
            <w:vAlign w:val="center"/>
          </w:tcPr>
          <w:bookmarkEnd w:id="46"/>
          <w:bookmarkEnd w:id="47"/>
          <w:p w14:paraId="53F93DBC" w14:textId="77777777" w:rsidR="004465C8" w:rsidRPr="004465C8" w:rsidRDefault="008E7DFE" w:rsidP="00E04BE3">
            <w:pPr>
              <w:pStyle w:val="Zkladntext"/>
            </w:pPr>
            <m:oMathPara>
              <m:oMath>
                <m:r>
                  <w:rPr>
                    <w:rFonts w:ascii="Cambria Math" w:hAnsi="Cambria Math"/>
                  </w:rPr>
                  <m:t>o</m:t>
                </m:r>
                <m:r>
                  <m:rPr>
                    <m:aln/>
                  </m:rPr>
                  <w:rPr>
                    <w:rFonts w:ascii="Cambria Math" w:hAnsi="Cambria Math"/>
                  </w:rPr>
                  <m:t>=2πr</m:t>
                </m:r>
                <m:r>
                  <m:rPr>
                    <m:sty m:val="p"/>
                  </m:rPr>
                  <w:rPr>
                    <w:rFonts w:ascii="Cambria Math" w:hAnsi="Cambria Math"/>
                  </w:rPr>
                  <w:br/>
                </m:r>
              </m:oMath>
              <m:oMath>
                <m:r>
                  <w:rPr>
                    <w:rFonts w:ascii="Cambria Math" w:hAnsi="Cambria Math"/>
                  </w:rPr>
                  <m:t>S</m:t>
                </m:r>
                <m:r>
                  <m:rPr>
                    <m:aln/>
                  </m:rP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2</m:t>
                    </m:r>
                  </m:sup>
                </m:sSup>
              </m:oMath>
            </m:oMathPara>
          </w:p>
        </w:tc>
        <w:tc>
          <w:tcPr>
            <w:tcW w:w="350" w:type="pct"/>
            <w:tcBorders>
              <w:top w:val="nil"/>
              <w:left w:val="nil"/>
              <w:bottom w:val="nil"/>
              <w:right w:val="nil"/>
            </w:tcBorders>
            <w:vAlign w:val="center"/>
          </w:tcPr>
          <w:p w14:paraId="1BC23D99" w14:textId="77777777" w:rsidR="00A96AF7" w:rsidRDefault="00A96AF7" w:rsidP="00CC008E">
            <w:pPr>
              <w:pStyle w:val="slovnrovnic"/>
            </w:pPr>
            <w:bookmarkStart w:id="48" w:name="OLE_LINK12"/>
            <w:r>
              <w:t>(</w:t>
            </w:r>
            <w:fldSimple w:instr=" SEQ Rovnice \* ARABIC ">
              <w:r w:rsidR="00D820C5">
                <w:rPr>
                  <w:noProof/>
                </w:rPr>
                <w:t>2</w:t>
              </w:r>
            </w:fldSimple>
            <w:r>
              <w:t>)</w:t>
            </w:r>
            <w:bookmarkEnd w:id="48"/>
            <w:r w:rsidR="00271BB0">
              <w:br/>
              <w:t>(</w:t>
            </w:r>
            <w:fldSimple w:instr=" SEQ Rovnice \* ARABIC ">
              <w:r w:rsidR="00D820C5">
                <w:rPr>
                  <w:noProof/>
                </w:rPr>
                <w:t>3</w:t>
              </w:r>
            </w:fldSimple>
            <w:r w:rsidR="00271BB0">
              <w:t>)</w:t>
            </w:r>
          </w:p>
        </w:tc>
      </w:tr>
    </w:tbl>
    <w:p w14:paraId="7B4B3B40" w14:textId="77777777" w:rsidR="00AF2B72" w:rsidRDefault="00AF2B72" w:rsidP="00AF2B72">
      <w:pPr>
        <w:pStyle w:val="Nadpis3"/>
      </w:pPr>
      <w:bookmarkStart w:id="49" w:name="_Toc179803311"/>
      <w:bookmarkStart w:id="50" w:name="OLE_LINK17"/>
      <w:bookmarkStart w:id="51" w:name="OLE_LINK18"/>
      <w:r>
        <w:t>Výpisy kódu</w:t>
      </w:r>
      <w:bookmarkEnd w:id="49"/>
    </w:p>
    <w:p w14:paraId="102CF66C" w14:textId="77777777" w:rsidR="00150993" w:rsidRDefault="00E802EE" w:rsidP="00E802EE">
      <w:pPr>
        <w:pStyle w:val="Zkladntext"/>
      </w:pPr>
      <w:r>
        <w:t>Výpisy kódu buď nahrajeme jako obrázek, nebo píšeme strojopisným písmem</w:t>
      </w:r>
      <w:r w:rsidR="006523DB">
        <w:t>, kde využijte styl</w:t>
      </w:r>
      <w:r w:rsidR="00150993">
        <w:t xml:space="preserve"> Prostý text</w:t>
      </w:r>
      <w:r>
        <w:t>. Dbejte na to, ať v</w:t>
      </w:r>
      <w:r w:rsidR="00F25040">
        <w:t> </w:t>
      </w:r>
      <w:r>
        <w:t>celé</w:t>
      </w:r>
      <w:r w:rsidR="00F25040">
        <w:t xml:space="preserve"> práci </w:t>
      </w:r>
      <w:r>
        <w:t>používáte shodný přístup.</w:t>
      </w:r>
      <w:r w:rsidR="001D5528">
        <w:t xml:space="preserve"> Kód by měl být alespoň základně zvýrazněný.</w:t>
      </w:r>
    </w:p>
    <w:bookmarkEnd w:id="50"/>
    <w:bookmarkEnd w:id="51"/>
    <w:p w14:paraId="27F63D91" w14:textId="77777777" w:rsidR="00885CBD" w:rsidRDefault="00885CBD" w:rsidP="00885CBD">
      <w:pPr>
        <w:pStyle w:val="Prosttext"/>
      </w:pPr>
      <w:proofErr w:type="spellStart"/>
      <w:r w:rsidRPr="005D5FD7">
        <w:rPr>
          <w:b/>
          <w:bCs/>
        </w:rPr>
        <w:t>def</w:t>
      </w:r>
      <w:proofErr w:type="spellEnd"/>
      <w:r>
        <w:t xml:space="preserve"> </w:t>
      </w:r>
      <w:proofErr w:type="spellStart"/>
      <w:r>
        <w:t>faktorial</w:t>
      </w:r>
      <w:proofErr w:type="spellEnd"/>
      <w:r>
        <w:t>(n):</w:t>
      </w:r>
    </w:p>
    <w:p w14:paraId="2CA49D39" w14:textId="77777777" w:rsidR="00885CBD" w:rsidRPr="005D5FD7" w:rsidRDefault="00885CBD" w:rsidP="00885CBD">
      <w:pPr>
        <w:pStyle w:val="Prosttext"/>
        <w:rPr>
          <w:i/>
          <w:iCs/>
        </w:rPr>
      </w:pPr>
      <w:r w:rsidRPr="005D5FD7">
        <w:rPr>
          <w:i/>
          <w:iCs/>
        </w:rPr>
        <w:t xml:space="preserve">    # Ošetření vstupu: n musí být celé číslo větší nebo rovno 0</w:t>
      </w:r>
    </w:p>
    <w:p w14:paraId="42305A5D" w14:textId="77777777" w:rsidR="00885CBD" w:rsidRDefault="00885CBD" w:rsidP="00885CBD">
      <w:pPr>
        <w:pStyle w:val="Prosttext"/>
      </w:pPr>
      <w:r>
        <w:t xml:space="preserve">    </w:t>
      </w:r>
      <w:proofErr w:type="spellStart"/>
      <w:r w:rsidRPr="005D5FD7">
        <w:rPr>
          <w:b/>
          <w:bCs/>
        </w:rPr>
        <w:t>if</w:t>
      </w:r>
      <w:proofErr w:type="spellEnd"/>
      <w:r>
        <w:t xml:space="preserve"> </w:t>
      </w:r>
      <w:r w:rsidRPr="005D5FD7">
        <w:rPr>
          <w:b/>
          <w:bCs/>
        </w:rPr>
        <w:t>not</w:t>
      </w:r>
      <w:r>
        <w:t xml:space="preserve"> </w:t>
      </w:r>
      <w:proofErr w:type="spellStart"/>
      <w:proofErr w:type="gramStart"/>
      <w:r>
        <w:t>isinstance</w:t>
      </w:r>
      <w:proofErr w:type="spellEnd"/>
      <w:r>
        <w:t>(</w:t>
      </w:r>
      <w:proofErr w:type="gramEnd"/>
      <w:r>
        <w:t xml:space="preserve">n, </w:t>
      </w:r>
      <w:proofErr w:type="spellStart"/>
      <w:r>
        <w:t>int</w:t>
      </w:r>
      <w:proofErr w:type="spellEnd"/>
      <w:r>
        <w:t xml:space="preserve">) </w:t>
      </w:r>
      <w:proofErr w:type="spellStart"/>
      <w:r w:rsidRPr="005D5FD7">
        <w:rPr>
          <w:b/>
          <w:bCs/>
        </w:rPr>
        <w:t>or</w:t>
      </w:r>
      <w:proofErr w:type="spellEnd"/>
      <w:r>
        <w:t xml:space="preserve"> n &lt; 0:</w:t>
      </w:r>
    </w:p>
    <w:p w14:paraId="540786A3" w14:textId="77777777" w:rsidR="00885CBD" w:rsidRDefault="00885CBD" w:rsidP="00885CBD">
      <w:pPr>
        <w:pStyle w:val="Prosttext"/>
      </w:pPr>
      <w:r>
        <w:t xml:space="preserve">        </w:t>
      </w:r>
      <w:proofErr w:type="spellStart"/>
      <w:r w:rsidRPr="00C74575">
        <w:rPr>
          <w:b/>
          <w:bCs/>
        </w:rPr>
        <w:t>raise</w:t>
      </w:r>
      <w:proofErr w:type="spellEnd"/>
      <w:r>
        <w:t xml:space="preserve"> </w:t>
      </w:r>
      <w:proofErr w:type="spellStart"/>
      <w:proofErr w:type="gramStart"/>
      <w:r w:rsidRPr="00C74575">
        <w:rPr>
          <w:b/>
          <w:bCs/>
        </w:rPr>
        <w:t>ValueError</w:t>
      </w:r>
      <w:proofErr w:type="spellEnd"/>
      <w:r>
        <w:t>(</w:t>
      </w:r>
      <w:proofErr w:type="gramEnd"/>
      <w:r w:rsidRPr="00C74575">
        <w:rPr>
          <w:i/>
          <w:iCs/>
        </w:rPr>
        <w:t>"Vstup n musí být celé číslo větší nebo rovno 0."</w:t>
      </w:r>
      <w:r>
        <w:t>)</w:t>
      </w:r>
    </w:p>
    <w:p w14:paraId="3FC507C9" w14:textId="77777777" w:rsidR="00885CBD" w:rsidRDefault="00885CBD" w:rsidP="00885CBD">
      <w:pPr>
        <w:pStyle w:val="Prosttext"/>
      </w:pPr>
    </w:p>
    <w:p w14:paraId="04C88B6E" w14:textId="77777777" w:rsidR="00885CBD" w:rsidRPr="00C74575" w:rsidRDefault="00885CBD" w:rsidP="00885CBD">
      <w:pPr>
        <w:pStyle w:val="Prosttext"/>
        <w:rPr>
          <w:i/>
          <w:iCs/>
        </w:rPr>
      </w:pPr>
      <w:r>
        <w:t xml:space="preserve">    </w:t>
      </w:r>
      <w:r w:rsidRPr="00C74575">
        <w:rPr>
          <w:i/>
          <w:iCs/>
        </w:rPr>
        <w:t># Výpočet faktoriálu</w:t>
      </w:r>
    </w:p>
    <w:p w14:paraId="1C99B389" w14:textId="77777777" w:rsidR="00885CBD" w:rsidRDefault="00885CBD" w:rsidP="00885CBD">
      <w:pPr>
        <w:pStyle w:val="Prosttext"/>
      </w:pPr>
      <w:r>
        <w:t xml:space="preserve">    </w:t>
      </w:r>
      <w:proofErr w:type="spellStart"/>
      <w:r w:rsidRPr="00C74575">
        <w:rPr>
          <w:b/>
          <w:bCs/>
        </w:rPr>
        <w:t>if</w:t>
      </w:r>
      <w:proofErr w:type="spellEnd"/>
      <w:r>
        <w:t xml:space="preserve"> n &lt;= 1:</w:t>
      </w:r>
    </w:p>
    <w:p w14:paraId="4F894791" w14:textId="77777777" w:rsidR="00885CBD" w:rsidRDefault="00885CBD" w:rsidP="00885CBD">
      <w:pPr>
        <w:pStyle w:val="Prosttext"/>
      </w:pPr>
      <w:r>
        <w:t xml:space="preserve">        </w:t>
      </w:r>
      <w:proofErr w:type="spellStart"/>
      <w:r>
        <w:t>faktorial</w:t>
      </w:r>
      <w:proofErr w:type="spellEnd"/>
      <w:r>
        <w:t xml:space="preserve"> = 1</w:t>
      </w:r>
    </w:p>
    <w:p w14:paraId="608B5360" w14:textId="77777777" w:rsidR="00885CBD" w:rsidRDefault="00885CBD" w:rsidP="00885CBD">
      <w:pPr>
        <w:pStyle w:val="Prosttext"/>
      </w:pPr>
      <w:r>
        <w:t xml:space="preserve">    </w:t>
      </w:r>
      <w:proofErr w:type="spellStart"/>
      <w:r w:rsidRPr="00C74575">
        <w:rPr>
          <w:b/>
          <w:bCs/>
        </w:rPr>
        <w:t>for</w:t>
      </w:r>
      <w:proofErr w:type="spellEnd"/>
      <w:r>
        <w:t xml:space="preserve"> i </w:t>
      </w:r>
      <w:r w:rsidRPr="00C74575">
        <w:rPr>
          <w:b/>
          <w:bCs/>
        </w:rPr>
        <w:t>in</w:t>
      </w:r>
      <w:r>
        <w:t xml:space="preserve"> </w:t>
      </w:r>
      <w:proofErr w:type="spellStart"/>
      <w:proofErr w:type="gramStart"/>
      <w:r>
        <w:t>range</w:t>
      </w:r>
      <w:proofErr w:type="spellEnd"/>
      <w:r>
        <w:t>(</w:t>
      </w:r>
      <w:proofErr w:type="gramEnd"/>
      <w:r>
        <w:t>2, n + 1):</w:t>
      </w:r>
    </w:p>
    <w:p w14:paraId="5C0A7193" w14:textId="77777777" w:rsidR="00885CBD" w:rsidRDefault="00885CBD" w:rsidP="00885CBD">
      <w:pPr>
        <w:pStyle w:val="Prosttext"/>
      </w:pPr>
      <w:r>
        <w:t xml:space="preserve">        </w:t>
      </w:r>
      <w:proofErr w:type="spellStart"/>
      <w:r>
        <w:t>faktorial</w:t>
      </w:r>
      <w:proofErr w:type="spellEnd"/>
      <w:r>
        <w:t xml:space="preserve"> *= i</w:t>
      </w:r>
    </w:p>
    <w:p w14:paraId="17B3FD3B" w14:textId="77777777" w:rsidR="007F68FF" w:rsidRPr="003A3914" w:rsidRDefault="00885CBD" w:rsidP="00885CBD">
      <w:pPr>
        <w:pStyle w:val="Prosttext"/>
      </w:pPr>
      <w:r>
        <w:t xml:space="preserve">    </w:t>
      </w:r>
      <w:r w:rsidRPr="00C74575">
        <w:rPr>
          <w:b/>
          <w:bCs/>
        </w:rPr>
        <w:t>return</w:t>
      </w:r>
      <w:r>
        <w:t xml:space="preserve"> </w:t>
      </w:r>
      <w:proofErr w:type="spellStart"/>
      <w:r>
        <w:t>faktorial</w:t>
      </w:r>
      <w:proofErr w:type="spellEnd"/>
      <w:r w:rsidR="007F68FF">
        <w:br w:type="page"/>
      </w:r>
    </w:p>
    <w:p w14:paraId="6F067854" w14:textId="77777777" w:rsidR="007F68FF" w:rsidRDefault="007F68FF" w:rsidP="007F68FF">
      <w:pPr>
        <w:pStyle w:val="Nadpis1"/>
      </w:pPr>
      <w:bookmarkStart w:id="52" w:name="_Toc179803312"/>
      <w:r>
        <w:lastRenderedPageBreak/>
        <w:t>Závěr</w:t>
      </w:r>
      <w:bookmarkEnd w:id="52"/>
    </w:p>
    <w:p w14:paraId="66431BAF" w14:textId="77777777" w:rsidR="007F68FF" w:rsidRDefault="007F68FF" w:rsidP="007F68FF">
      <w:pPr>
        <w:pStyle w:val="Zkladntext"/>
      </w:pPr>
      <w:r>
        <w:t xml:space="preserve">Kapitola nazvaná povinně </w:t>
      </w:r>
      <w:r w:rsidRPr="00EE7D9C">
        <w:rPr>
          <w:rStyle w:val="Siln"/>
        </w:rPr>
        <w:t>Závěr</w:t>
      </w:r>
      <w:r>
        <w:t xml:space="preserve"> plní v práci dva úkoly. Za prvé musí stručně shrnout dosažené výsledky, což ovšem neznamená </w:t>
      </w:r>
      <w:proofErr w:type="gramStart"/>
      <w:r>
        <w:t>zopakování</w:t>
      </w:r>
      <w:proofErr w:type="gramEnd"/>
      <w:r>
        <w:t xml:space="preserve"> již dříve uvedených informací. Není potřeba znovu vypočítávat všechny dílčí výsledky, kterých jste ve své práci dosáhli. Místo toho stručně zopakujte cíl práce formulovaný v </w:t>
      </w:r>
      <w:r w:rsidRPr="00EE7D9C">
        <w:rPr>
          <w:rStyle w:val="Siln"/>
        </w:rPr>
        <w:t>Úvodu</w:t>
      </w:r>
      <w:r>
        <w:t xml:space="preserve">, a volně na něj navažte. Např. „V úvodu práce jsem si jako cíl vytkla ověření čistoty studánek v okrese Bruntál. Tohoto cíle jsem dosáhla; zjistila jsem, že čistota studánek se ve srovnání s předchozím měřením zlepšila.“ </w:t>
      </w:r>
    </w:p>
    <w:p w14:paraId="3789FB71" w14:textId="77777777" w:rsidR="00056976" w:rsidRDefault="007F68FF" w:rsidP="00E04BE3">
      <w:pPr>
        <w:pStyle w:val="Zkladntext"/>
      </w:pPr>
      <w:r>
        <w:t xml:space="preserve">Za druhé </w:t>
      </w:r>
      <w:r w:rsidRPr="007F68FF">
        <w:t>pak</w:t>
      </w:r>
      <w:r>
        <w:t xml:space="preserve"> musí provést diskusi dosažených výsledků. Formulujte také možné návaznosti práce jako inspiraci pro někoho, kdo by ve vaší činnosti chtěl pokračovat. V některých oborech je zvykem oddělit diskusi do zvláštní kapitoly.</w:t>
      </w:r>
    </w:p>
    <w:p w14:paraId="437FE2FC" w14:textId="77777777" w:rsidR="00056976" w:rsidRDefault="00056976">
      <w:pPr>
        <w:spacing w:line="259" w:lineRule="auto"/>
      </w:pPr>
      <w:r>
        <w:br w:type="page"/>
      </w:r>
    </w:p>
    <w:p w14:paraId="1C33BB96" w14:textId="77777777" w:rsidR="00056976" w:rsidRDefault="00056976" w:rsidP="001F192D">
      <w:pPr>
        <w:pStyle w:val="Nadpiscitac"/>
      </w:pPr>
      <w:bookmarkStart w:id="53" w:name="_Toc179803313"/>
      <w:r>
        <w:lastRenderedPageBreak/>
        <w:t>Seznam použité literatury – Harvardský styl</w:t>
      </w:r>
      <w:bookmarkEnd w:id="53"/>
    </w:p>
    <w:p w14:paraId="07B01B66" w14:textId="77777777" w:rsidR="00056976" w:rsidRDefault="00056976" w:rsidP="000968CF">
      <w:pPr>
        <w:pStyle w:val="Dleit"/>
      </w:pPr>
      <w:r>
        <w:t>Pozor na umístění datace, je na jiném místě než v ostatních stylech! Řazeno, zjednodušeně řečeno, abecedně.</w:t>
      </w:r>
    </w:p>
    <w:p w14:paraId="0A17CA7C" w14:textId="77777777" w:rsidR="00056976" w:rsidRPr="00056976" w:rsidRDefault="00056976" w:rsidP="00056976">
      <w:pPr>
        <w:pStyle w:val="Seznamcitac"/>
      </w:pPr>
      <w:r w:rsidRPr="00056976">
        <w:t xml:space="preserve">BIERNÁTOVÁ, Olga; SKŮPA, Jan, 2011. </w:t>
      </w:r>
      <w:r w:rsidRPr="002A44FD">
        <w:t>Bibliografické odkazy a citace dokumentů dle ČSN ISO 690 (01 0197) platné od 1. dubna 2011</w:t>
      </w:r>
      <w:r w:rsidRPr="00056976">
        <w:t xml:space="preserve"> [online]. In: </w:t>
      </w:r>
      <w:r w:rsidRPr="005D71A0">
        <w:rPr>
          <w:rStyle w:val="CittHTML"/>
        </w:rPr>
        <w:t>Citace.com</w:t>
      </w:r>
      <w:r w:rsidRPr="00056976">
        <w:t xml:space="preserve">. [cit. 2023-09-29]. Dostupné z: </w:t>
      </w:r>
      <w:hyperlink r:id="rId14" w:history="1">
        <w:r w:rsidR="007E5571" w:rsidRPr="007B255D">
          <w:rPr>
            <w:rStyle w:val="Hypertextovodkaz"/>
          </w:rPr>
          <w:t>https://www.citace.com/download/CSN-ISO-690.pdf</w:t>
        </w:r>
      </w:hyperlink>
      <w:r w:rsidR="007E5571">
        <w:t>.</w:t>
      </w:r>
    </w:p>
    <w:p w14:paraId="4DBFB3E3" w14:textId="77777777" w:rsidR="00056976" w:rsidRPr="00056976" w:rsidRDefault="00056976" w:rsidP="00056976">
      <w:pPr>
        <w:pStyle w:val="Seznamcitac"/>
      </w:pPr>
      <w:r w:rsidRPr="00A70B5E">
        <w:rPr>
          <w:rStyle w:val="CittHTML"/>
        </w:rPr>
        <w:t>Citace.com</w:t>
      </w:r>
      <w:r w:rsidRPr="00056976">
        <w:t xml:space="preserve">, 2023 [online]. [cit. 2023-09-29]. Dostupné z: </w:t>
      </w:r>
      <w:hyperlink r:id="rId15" w:history="1">
        <w:r w:rsidR="007E5571" w:rsidRPr="007B255D">
          <w:rPr>
            <w:rStyle w:val="Hypertextovodkaz"/>
          </w:rPr>
          <w:t>https://www.citace.com/</w:t>
        </w:r>
      </w:hyperlink>
      <w:r w:rsidR="007E5571">
        <w:t>.</w:t>
      </w:r>
    </w:p>
    <w:p w14:paraId="4E64F82F" w14:textId="77777777" w:rsidR="00056976" w:rsidRPr="00056976" w:rsidRDefault="00056976" w:rsidP="00056976">
      <w:pPr>
        <w:pStyle w:val="Seznamcitac"/>
      </w:pPr>
      <w:r w:rsidRPr="00A70B5E">
        <w:rPr>
          <w:rStyle w:val="CittHTML"/>
        </w:rPr>
        <w:t>Citační rozhodovací strom aneb Jak správně citovat</w:t>
      </w:r>
      <w:r w:rsidRPr="00056976">
        <w:t xml:space="preserve">, 2013. In: </w:t>
      </w:r>
      <w:r w:rsidRPr="00A70B5E">
        <w:rPr>
          <w:rStyle w:val="CittHTML"/>
        </w:rPr>
        <w:t>Seminarky.cz</w:t>
      </w:r>
      <w:r w:rsidRPr="00056976">
        <w:t xml:space="preserve"> [online] [cit. 2023-09-29]. Dostupné z: </w:t>
      </w:r>
      <w:hyperlink r:id="rId16" w:history="1">
        <w:r w:rsidR="007E5571" w:rsidRPr="007B255D">
          <w:rPr>
            <w:rStyle w:val="Hypertextovodkaz"/>
          </w:rPr>
          <w:t>https://www.seminarky.cz/Citacni-rozhodovaci-strom-aneb-Jak-spravne-citovat-25929</w:t>
        </w:r>
      </w:hyperlink>
      <w:r w:rsidR="007E5571">
        <w:t>.</w:t>
      </w:r>
    </w:p>
    <w:p w14:paraId="1292126C" w14:textId="77777777" w:rsidR="00056976" w:rsidRPr="00056976" w:rsidRDefault="00056976" w:rsidP="00056976">
      <w:pPr>
        <w:pStyle w:val="Seznamcitac"/>
      </w:pPr>
      <w:r w:rsidRPr="00A70B5E">
        <w:rPr>
          <w:rStyle w:val="CittHTML"/>
        </w:rPr>
        <w:t>ČSN 01 6910: Úprava dokumentů zpracovaných textovými procesory</w:t>
      </w:r>
      <w:r w:rsidRPr="00056976">
        <w:t>, 2014. Český normalizační institut.</w:t>
      </w:r>
    </w:p>
    <w:p w14:paraId="08D96991" w14:textId="77777777" w:rsidR="00056976" w:rsidRPr="00056976" w:rsidRDefault="00056976" w:rsidP="00056976">
      <w:pPr>
        <w:pStyle w:val="Seznamcitac"/>
      </w:pPr>
      <w:r w:rsidRPr="00A70B5E">
        <w:rPr>
          <w:rStyle w:val="CittHTML"/>
        </w:rPr>
        <w:t>ČSN ISO 2145: Dokumentace – Číslování oddílů a pododdílů psaných dokumentů</w:t>
      </w:r>
      <w:r w:rsidRPr="00056976">
        <w:t>, 1997. Český normalizační institut.</w:t>
      </w:r>
    </w:p>
    <w:p w14:paraId="17B39939" w14:textId="77777777" w:rsidR="00056976" w:rsidRPr="00056976" w:rsidRDefault="00056976" w:rsidP="00056976">
      <w:pPr>
        <w:pStyle w:val="Seznamcitac"/>
      </w:pPr>
      <w:r w:rsidRPr="00A70B5E">
        <w:rPr>
          <w:rStyle w:val="CittHTML"/>
        </w:rPr>
        <w:t>ČSN ISO 690: Informace a dokumentace – Pravidla pro bibliografické odkazy a citace informačních zdrojů</w:t>
      </w:r>
      <w:r w:rsidRPr="00056976">
        <w:t>, 2022. Český normalizační institut.</w:t>
      </w:r>
    </w:p>
    <w:p w14:paraId="6009E65D" w14:textId="77777777" w:rsidR="00056976" w:rsidRPr="00056976" w:rsidRDefault="00056976" w:rsidP="00056976">
      <w:pPr>
        <w:pStyle w:val="Seznamcitac"/>
      </w:pPr>
      <w:r w:rsidRPr="00A70B5E">
        <w:rPr>
          <w:rStyle w:val="CittHTML"/>
        </w:rPr>
        <w:t>ČSN ISO 7144: Dokumentace – Formální úprava disertací a podobných dokumentů</w:t>
      </w:r>
      <w:r w:rsidRPr="00056976">
        <w:t>, 1997. Český normalizační institut.</w:t>
      </w:r>
    </w:p>
    <w:p w14:paraId="76D762A3" w14:textId="77777777" w:rsidR="00056976" w:rsidRPr="00056976" w:rsidRDefault="00056976" w:rsidP="00056976">
      <w:pPr>
        <w:pStyle w:val="Seznamcitac"/>
      </w:pPr>
      <w:r w:rsidRPr="00056976">
        <w:t xml:space="preserve">FIRSTOVÁ, Zdeňka, 2011–2023. </w:t>
      </w:r>
      <w:r w:rsidRPr="00A70B5E">
        <w:rPr>
          <w:rStyle w:val="CittHTML"/>
        </w:rPr>
        <w:t>Citační norma ČSN ISO 690:2022 – Bibliografické citace</w:t>
      </w:r>
      <w:r w:rsidRPr="00056976">
        <w:t xml:space="preserve"> [online]. Západočeská univerzita v Plzni. [cit. 2023-09-29]. Dostupné z: </w:t>
      </w:r>
      <w:hyperlink r:id="rId17" w:history="1">
        <w:r w:rsidR="007E5571" w:rsidRPr="007B255D">
          <w:rPr>
            <w:rStyle w:val="Hypertextovodkaz"/>
          </w:rPr>
          <w:t>https://citace.zcu.cz/</w:t>
        </w:r>
      </w:hyperlink>
      <w:r w:rsidR="007E5571">
        <w:t>.</w:t>
      </w:r>
    </w:p>
    <w:p w14:paraId="3FEFF3C9" w14:textId="77777777" w:rsidR="00056976" w:rsidRPr="00056976" w:rsidRDefault="00056976" w:rsidP="00056976">
      <w:pPr>
        <w:pStyle w:val="Seznamcitac"/>
      </w:pPr>
      <w:r w:rsidRPr="00A70B5E">
        <w:rPr>
          <w:rStyle w:val="CittHTML"/>
        </w:rPr>
        <w:t>Google Bard</w:t>
      </w:r>
      <w:r w:rsidRPr="00056976">
        <w:t xml:space="preserve">, 2023 [online]. Google. [cit. 2023-09-29]. Dostupné z: </w:t>
      </w:r>
      <w:hyperlink r:id="rId18" w:history="1">
        <w:r w:rsidR="007E5571" w:rsidRPr="007B255D">
          <w:rPr>
            <w:rStyle w:val="Hypertextovodkaz"/>
          </w:rPr>
          <w:t>https://bard.google.com/</w:t>
        </w:r>
      </w:hyperlink>
      <w:r w:rsidRPr="00056976">
        <w:t>.</w:t>
      </w:r>
    </w:p>
    <w:p w14:paraId="73684780" w14:textId="77777777" w:rsidR="00056976" w:rsidRPr="00056976" w:rsidRDefault="00056976" w:rsidP="00056976">
      <w:pPr>
        <w:pStyle w:val="Seznamcitac"/>
      </w:pPr>
      <w:proofErr w:type="spellStart"/>
      <w:r w:rsidRPr="00A70B5E">
        <w:rPr>
          <w:rStyle w:val="CittHTML"/>
        </w:rPr>
        <w:t>ChatGPT</w:t>
      </w:r>
      <w:proofErr w:type="spellEnd"/>
      <w:r w:rsidRPr="00056976">
        <w:t xml:space="preserve">, 2023 [online]. </w:t>
      </w:r>
      <w:proofErr w:type="spellStart"/>
      <w:r w:rsidRPr="00056976">
        <w:t>OpenAI</w:t>
      </w:r>
      <w:proofErr w:type="spellEnd"/>
      <w:r w:rsidRPr="00056976">
        <w:t xml:space="preserve">. [cit. 2023-09-29]. Dostupné z: </w:t>
      </w:r>
      <w:hyperlink r:id="rId19" w:history="1">
        <w:r w:rsidR="007E5571" w:rsidRPr="007B255D">
          <w:rPr>
            <w:rStyle w:val="Hypertextovodkaz"/>
          </w:rPr>
          <w:t>https://chat.openai.com/</w:t>
        </w:r>
      </w:hyperlink>
      <w:r w:rsidRPr="00056976">
        <w:t>.</w:t>
      </w:r>
    </w:p>
    <w:p w14:paraId="028BDF68" w14:textId="77777777" w:rsidR="00056976" w:rsidRPr="00056976" w:rsidRDefault="00056976" w:rsidP="00056976">
      <w:pPr>
        <w:pStyle w:val="Seznamcitac"/>
      </w:pPr>
      <w:r w:rsidRPr="00A70B5E">
        <w:rPr>
          <w:rStyle w:val="CittHTML"/>
        </w:rPr>
        <w:t>Internetová jazyková příručka</w:t>
      </w:r>
      <w:r w:rsidRPr="00056976">
        <w:t xml:space="preserve">, 2008–2023 [online]. Ústav pro jazyk český Akademie věd ČR. [cit. 2023-09-29]. Dostupné z: </w:t>
      </w:r>
      <w:hyperlink r:id="rId20" w:history="1">
        <w:r w:rsidR="007E5571" w:rsidRPr="007B255D">
          <w:rPr>
            <w:rStyle w:val="Hypertextovodkaz"/>
          </w:rPr>
          <w:t>https://prirucka.ujc.cas.cz/</w:t>
        </w:r>
      </w:hyperlink>
      <w:r w:rsidRPr="00056976">
        <w:t>.</w:t>
      </w:r>
    </w:p>
    <w:p w14:paraId="4B064D75" w14:textId="77777777" w:rsidR="00056976" w:rsidRPr="007E5571" w:rsidRDefault="007E5571" w:rsidP="007E5571">
      <w:pPr>
        <w:pStyle w:val="Seznamcitac"/>
      </w:pPr>
      <w:r w:rsidRPr="007E5571">
        <w:rPr>
          <w:rStyle w:val="CittHTML"/>
        </w:rPr>
        <w:t>Jak citovat</w:t>
      </w:r>
      <w:r w:rsidRPr="007E5571">
        <w:t xml:space="preserve">, 2023. Ústřední knihovna ČVUT v Praze, 2023-01-12. [online] [cit. 2023-09-29]. Dostupné z: </w:t>
      </w:r>
      <w:hyperlink r:id="rId21" w:history="1">
        <w:r w:rsidRPr="007B255D">
          <w:rPr>
            <w:rStyle w:val="Hypertextovodkaz"/>
          </w:rPr>
          <w:t>https://knihovna.cvut.cz/seminare-a-vyuka/jak-psat/jak-citovat</w:t>
        </w:r>
      </w:hyperlink>
      <w:r w:rsidRPr="007E5571">
        <w:t>.</w:t>
      </w:r>
    </w:p>
    <w:p w14:paraId="4BD64F95" w14:textId="77777777" w:rsidR="00056976" w:rsidRPr="00056976" w:rsidRDefault="00056976" w:rsidP="00056976">
      <w:pPr>
        <w:pStyle w:val="Seznamcitac"/>
      </w:pPr>
      <w:r w:rsidRPr="00A70B5E">
        <w:rPr>
          <w:rStyle w:val="CittHTML"/>
        </w:rPr>
        <w:t>Katalogy a databáze Národní knihovny ČR</w:t>
      </w:r>
      <w:r w:rsidRPr="00056976">
        <w:t xml:space="preserve">, ©2014 [online]. Národní knihovna ČR. [cit. 2023-09-29]. Dostupné z: </w:t>
      </w:r>
      <w:hyperlink r:id="rId22" w:history="1">
        <w:r w:rsidR="007E5571" w:rsidRPr="007B255D">
          <w:rPr>
            <w:rStyle w:val="Hypertextovodkaz"/>
          </w:rPr>
          <w:t>https://aleph.nkp.cz/</w:t>
        </w:r>
      </w:hyperlink>
      <w:r w:rsidR="007E5571">
        <w:t>.</w:t>
      </w:r>
    </w:p>
    <w:p w14:paraId="77B7DBF2" w14:textId="77777777" w:rsidR="00056976" w:rsidRPr="00056976" w:rsidRDefault="00056976" w:rsidP="00056976">
      <w:pPr>
        <w:pStyle w:val="Seznamcitac"/>
      </w:pPr>
      <w:r w:rsidRPr="00056976">
        <w:t xml:space="preserve">PLÍVA, Zdeněk; DRÁBKOVÁ, Jindra; KOPRNICKÝ, Jan; PETRŽÍLKA, Leoš, 2019. </w:t>
      </w:r>
      <w:r w:rsidRPr="00A70B5E">
        <w:rPr>
          <w:rStyle w:val="CittHTML"/>
        </w:rPr>
        <w:t>Metodika zpracování bakalářských a diplomových prací</w:t>
      </w:r>
      <w:r w:rsidRPr="00056976">
        <w:t xml:space="preserve"> [online]. Technická Univerzita v Liberci [cit. 2023-09-29]. ISBN 978-80-7494-455-0. Dostupné z: </w:t>
      </w:r>
      <w:hyperlink r:id="rId23" w:history="1">
        <w:r w:rsidR="007E5571" w:rsidRPr="007B255D">
          <w:rPr>
            <w:rStyle w:val="Hypertextovodkaz"/>
          </w:rPr>
          <w:t>https://doi.org/10.15240/tul/002/978-80-7494-455-0</w:t>
        </w:r>
      </w:hyperlink>
      <w:r w:rsidRPr="00056976">
        <w:t>.</w:t>
      </w:r>
    </w:p>
    <w:p w14:paraId="637DC46E" w14:textId="77777777" w:rsidR="00056976" w:rsidRPr="00056976" w:rsidRDefault="00056976" w:rsidP="00056976">
      <w:pPr>
        <w:pStyle w:val="Seznamcitac"/>
      </w:pPr>
      <w:r w:rsidRPr="00056976">
        <w:lastRenderedPageBreak/>
        <w:t xml:space="preserve">PRAVDOVÁ, Markéta; SVOBODOVÁ, Ivana, 2019. </w:t>
      </w:r>
      <w:r w:rsidRPr="00A70B5E">
        <w:rPr>
          <w:rStyle w:val="CittHTML"/>
        </w:rPr>
        <w:t>Akademická příručka českého jazyka. 2. rozšířené vydání</w:t>
      </w:r>
      <w:r w:rsidRPr="00056976">
        <w:t>. Praha: Academia. ISBN 978-80-200-2947-8.</w:t>
      </w:r>
    </w:p>
    <w:p w14:paraId="6AE590FE" w14:textId="77777777" w:rsidR="00056976" w:rsidRDefault="00056976" w:rsidP="00056976">
      <w:pPr>
        <w:pStyle w:val="Seznamcitac"/>
      </w:pPr>
      <w:r w:rsidRPr="00A70B5E">
        <w:rPr>
          <w:rStyle w:val="CittHTML"/>
        </w:rPr>
        <w:t>Středoškolská odborná činnost</w:t>
      </w:r>
      <w:r w:rsidRPr="00056976">
        <w:t xml:space="preserve">, 2023 [online]. Národní pedagogický institut České republiky. [cit. 2023-09-29]. Dostupné z: </w:t>
      </w:r>
      <w:hyperlink r:id="rId24" w:history="1">
        <w:r w:rsidR="007E5571" w:rsidRPr="007B255D">
          <w:rPr>
            <w:rStyle w:val="Hypertextovodkaz"/>
          </w:rPr>
          <w:t>https://www.soc.cz/</w:t>
        </w:r>
      </w:hyperlink>
      <w:r w:rsidRPr="00056976">
        <w:t>.</w:t>
      </w:r>
    </w:p>
    <w:p w14:paraId="03F842BC" w14:textId="77777777" w:rsidR="00B84204" w:rsidRPr="00B84204" w:rsidRDefault="00B84204" w:rsidP="00B84204">
      <w:pPr>
        <w:pStyle w:val="Seznamcitac"/>
      </w:pPr>
      <w:r w:rsidRPr="00B01303">
        <w:t xml:space="preserve">STUDENTSKÉ TRENÉRSKÉ CENTRUM, 2021. Cool funkce ve Wordu: Styly a nadpisy. In: </w:t>
      </w:r>
      <w:r w:rsidRPr="00B01303">
        <w:rPr>
          <w:rStyle w:val="CittHTML"/>
        </w:rPr>
        <w:t>YouTube</w:t>
      </w:r>
      <w:r w:rsidRPr="00B01303">
        <w:t xml:space="preserve"> [online]. 2021-01-19 [cit. 2023-10-07]. Dostupné z: </w:t>
      </w:r>
      <w:hyperlink r:id="rId25" w:history="1">
        <w:r w:rsidRPr="007B255D">
          <w:rPr>
            <w:rStyle w:val="Hypertextovodkaz"/>
          </w:rPr>
          <w:t>https://youtu.be/87kAUwS7qPI</w:t>
        </w:r>
      </w:hyperlink>
      <w:r w:rsidRPr="00B01303">
        <w:t>.</w:t>
      </w:r>
    </w:p>
    <w:p w14:paraId="6624CD7B" w14:textId="77777777" w:rsidR="00056976" w:rsidRPr="00056976" w:rsidRDefault="00056976" w:rsidP="00056976">
      <w:pPr>
        <w:pStyle w:val="Seznamcitac"/>
      </w:pPr>
      <w:r w:rsidRPr="00A70B5E">
        <w:rPr>
          <w:rStyle w:val="CittHTML"/>
        </w:rPr>
        <w:t>Šablona SOČ</w:t>
      </w:r>
      <w:r w:rsidRPr="00056976">
        <w:t xml:space="preserve">, 2023. In: </w:t>
      </w:r>
      <w:r w:rsidRPr="00A70B5E">
        <w:rPr>
          <w:rStyle w:val="CittHTML"/>
        </w:rPr>
        <w:t>Středoškolská odborná činnost</w:t>
      </w:r>
      <w:r w:rsidRPr="00056976">
        <w:t xml:space="preserve"> [online]. Národní pedagogický institut České republiky [cit. 2023-09-29]. Dostupné z: </w:t>
      </w:r>
      <w:hyperlink r:id="rId26" w:history="1">
        <w:r w:rsidR="007E5571" w:rsidRPr="007B255D">
          <w:rPr>
            <w:rStyle w:val="Hypertextovodkaz"/>
          </w:rPr>
          <w:t>https://www.soc.cz/dokumenty/sablona_SOC.docx</w:t>
        </w:r>
      </w:hyperlink>
      <w:r w:rsidRPr="00056976">
        <w:t>.</w:t>
      </w:r>
    </w:p>
    <w:p w14:paraId="2CEBE7D0" w14:textId="77777777" w:rsidR="00286A30" w:rsidRDefault="00056976" w:rsidP="00056976">
      <w:pPr>
        <w:pStyle w:val="Seznamcitac"/>
      </w:pPr>
      <w:r w:rsidRPr="00056976">
        <w:t>Z</w:t>
      </w:r>
      <w:r w:rsidRPr="00A70B5E">
        <w:rPr>
          <w:rStyle w:val="CittHTML"/>
        </w:rPr>
        <w:t>ásady tvorby součástí odborných textů a prezentací</w:t>
      </w:r>
      <w:r w:rsidRPr="00056976">
        <w:t xml:space="preserve">, 2023. In: </w:t>
      </w:r>
      <w:r w:rsidRPr="00A70B5E">
        <w:rPr>
          <w:rStyle w:val="CittHTML"/>
        </w:rPr>
        <w:t>Středoškolská odborná činnost</w:t>
      </w:r>
      <w:r w:rsidRPr="00056976">
        <w:t xml:space="preserve"> [online]. Národní pedagogický institut České republiky [cit. 2023-09-29]. Dostupné z: </w:t>
      </w:r>
      <w:hyperlink r:id="rId27" w:history="1">
        <w:r w:rsidR="007E5571" w:rsidRPr="007B255D">
          <w:rPr>
            <w:rStyle w:val="Hypertextovodkaz"/>
          </w:rPr>
          <w:t>https://www.soc.cz/dokumenty/zasady_tvorby.docx</w:t>
        </w:r>
      </w:hyperlink>
      <w:r w:rsidRPr="00056976">
        <w:t>.</w:t>
      </w:r>
    </w:p>
    <w:p w14:paraId="7128E143" w14:textId="77777777" w:rsidR="00286A30" w:rsidRDefault="00286A30">
      <w:pPr>
        <w:spacing w:line="259" w:lineRule="auto"/>
      </w:pPr>
      <w:r>
        <w:br w:type="page"/>
      </w:r>
    </w:p>
    <w:p w14:paraId="4856CB37" w14:textId="77777777" w:rsidR="00286A30" w:rsidRDefault="00286A30" w:rsidP="001F192D">
      <w:pPr>
        <w:pStyle w:val="Nadpiscitac"/>
      </w:pPr>
      <w:bookmarkStart w:id="54" w:name="_Toc179803314"/>
      <w:r>
        <w:lastRenderedPageBreak/>
        <w:t>Seznam použité literatury – forma číselného odkazu</w:t>
      </w:r>
      <w:bookmarkEnd w:id="54"/>
    </w:p>
    <w:p w14:paraId="44BECAD5" w14:textId="77777777" w:rsidR="00286A30" w:rsidRDefault="00286A30" w:rsidP="00570166">
      <w:pPr>
        <w:pStyle w:val="Dleit"/>
      </w:pPr>
      <w:r>
        <w:t>Řazeno v pořadí prvního uvedení citace.</w:t>
      </w:r>
    </w:p>
    <w:p w14:paraId="66781CA7" w14:textId="77777777" w:rsidR="00286A30" w:rsidRPr="00570166" w:rsidRDefault="00286A30" w:rsidP="008771DB">
      <w:pPr>
        <w:pStyle w:val="slovanseznamcitac"/>
      </w:pPr>
      <w:bookmarkStart w:id="55" w:name="_Ref147601662"/>
      <w:r w:rsidRPr="00A70B5E">
        <w:rPr>
          <w:rStyle w:val="CittHTML"/>
        </w:rPr>
        <w:t>Středoškolská odborná činnost</w:t>
      </w:r>
      <w:r w:rsidRPr="00570166">
        <w:t xml:space="preserve"> [online]. Národní pedagogický institut České republiky, 2023. [cit. 2023-09-29]. Dostupné z: </w:t>
      </w:r>
      <w:hyperlink r:id="rId28" w:history="1">
        <w:r w:rsidR="007E5571" w:rsidRPr="007B255D">
          <w:rPr>
            <w:rStyle w:val="Hypertextovodkaz"/>
          </w:rPr>
          <w:t>https://www.soc.cz/</w:t>
        </w:r>
      </w:hyperlink>
      <w:r w:rsidRPr="00570166">
        <w:t>.</w:t>
      </w:r>
      <w:bookmarkEnd w:id="55"/>
    </w:p>
    <w:p w14:paraId="28F01341" w14:textId="77777777" w:rsidR="00286A30" w:rsidRPr="00570166" w:rsidRDefault="00286A30" w:rsidP="008771DB">
      <w:pPr>
        <w:pStyle w:val="slovanseznamcitac"/>
      </w:pPr>
      <w:bookmarkStart w:id="56" w:name="_Ref147601681"/>
      <w:r w:rsidRPr="00570166">
        <w:t xml:space="preserve">Šablona SOČ. In: </w:t>
      </w:r>
      <w:r w:rsidRPr="00A70B5E">
        <w:rPr>
          <w:rStyle w:val="CittHTML"/>
        </w:rPr>
        <w:t>Středoškolská odborná činnost</w:t>
      </w:r>
      <w:r w:rsidRPr="00570166">
        <w:t xml:space="preserve"> [online]. Národní pedagogický institut České republiky, 2023 [cit. 2023-09-29]. Dostupné z: </w:t>
      </w:r>
      <w:hyperlink r:id="rId29" w:history="1">
        <w:r w:rsidR="007E5571" w:rsidRPr="007B255D">
          <w:rPr>
            <w:rStyle w:val="Hypertextovodkaz"/>
          </w:rPr>
          <w:t>https://www.soc.cz/dokumenty/sablona_SOC.docx</w:t>
        </w:r>
      </w:hyperlink>
      <w:r w:rsidRPr="00570166">
        <w:t>.</w:t>
      </w:r>
      <w:bookmarkEnd w:id="56"/>
    </w:p>
    <w:p w14:paraId="1D1F5D43" w14:textId="77777777" w:rsidR="00286A30" w:rsidRPr="00570166" w:rsidRDefault="00286A30" w:rsidP="008771DB">
      <w:pPr>
        <w:pStyle w:val="slovanseznamcitac"/>
      </w:pPr>
      <w:bookmarkStart w:id="57" w:name="_Ref147601689"/>
      <w:r w:rsidRPr="00A70B5E">
        <w:rPr>
          <w:rStyle w:val="CittHTML"/>
        </w:rPr>
        <w:t>ČSN ISO 7144: Dokumentace – Formální úprava disertací a podobných dokumentů</w:t>
      </w:r>
      <w:r w:rsidRPr="00570166">
        <w:t>. Český normalizační institut, 1997.</w:t>
      </w:r>
      <w:bookmarkEnd w:id="57"/>
    </w:p>
    <w:p w14:paraId="5749931A" w14:textId="77777777" w:rsidR="00286A30" w:rsidRPr="00570166" w:rsidRDefault="00286A30" w:rsidP="008771DB">
      <w:pPr>
        <w:pStyle w:val="slovanseznamcitac"/>
      </w:pPr>
      <w:r w:rsidRPr="00A70B5E">
        <w:rPr>
          <w:rStyle w:val="CittHTML"/>
        </w:rPr>
        <w:t>ČSN ISO 2145: Dokumentace – Číslování oddílů a pododdílů psaných dokumentů</w:t>
      </w:r>
      <w:r w:rsidRPr="00570166">
        <w:t>. Český normalizační institut, 1997.</w:t>
      </w:r>
    </w:p>
    <w:p w14:paraId="3C9D3C64" w14:textId="77777777" w:rsidR="00286A30" w:rsidRPr="00570166" w:rsidRDefault="00286A30" w:rsidP="008771DB">
      <w:pPr>
        <w:pStyle w:val="slovanseznamcitac"/>
      </w:pPr>
      <w:bookmarkStart w:id="58" w:name="_Ref147603206"/>
      <w:r w:rsidRPr="00A70B5E">
        <w:rPr>
          <w:rStyle w:val="CittHTML"/>
        </w:rPr>
        <w:t>ČSN 01 6910: Úprava dokumentů zpracovaných textovými procesory</w:t>
      </w:r>
      <w:r w:rsidRPr="00570166">
        <w:t>. Český normalizační institut, 2014.</w:t>
      </w:r>
      <w:bookmarkEnd w:id="58"/>
    </w:p>
    <w:p w14:paraId="77228A0A" w14:textId="77777777" w:rsidR="00286A30" w:rsidRPr="00570166" w:rsidRDefault="00286A30" w:rsidP="008771DB">
      <w:pPr>
        <w:pStyle w:val="slovanseznamcitac"/>
      </w:pPr>
      <w:bookmarkStart w:id="59" w:name="_Ref147601696"/>
      <w:r w:rsidRPr="00A70B5E">
        <w:rPr>
          <w:rStyle w:val="CittHTML"/>
        </w:rPr>
        <w:t>ČSN ISO 690: Informace a dokumentace – Pravidla pro bibliografické odkazy a citace informačních zdrojů</w:t>
      </w:r>
      <w:r w:rsidRPr="00570166">
        <w:t>. Český normalizační institut, 2022.</w:t>
      </w:r>
      <w:bookmarkEnd w:id="59"/>
    </w:p>
    <w:p w14:paraId="031686F1" w14:textId="77777777" w:rsidR="00286A30" w:rsidRPr="00570166" w:rsidRDefault="00B5412E" w:rsidP="008771DB">
      <w:pPr>
        <w:pStyle w:val="slovanseznamcitac"/>
      </w:pPr>
      <w:bookmarkStart w:id="60" w:name="_Ref147603031"/>
      <w:r w:rsidRPr="00B5412E">
        <w:t xml:space="preserve">STUDENTSKÉ TRENÉRSKÉ CENTRUM. Cool funkce ve Wordu: Styly a nadpisy. In: </w:t>
      </w:r>
      <w:r w:rsidRPr="00B5412E">
        <w:rPr>
          <w:rStyle w:val="CittHTML"/>
        </w:rPr>
        <w:t>YouTube</w:t>
      </w:r>
      <w:r w:rsidRPr="00B5412E">
        <w:t xml:space="preserve"> [online]. 2021. 2021-01-19 [cit. 2023-10-07]. Dostupné z: </w:t>
      </w:r>
      <w:hyperlink r:id="rId30" w:history="1">
        <w:r w:rsidRPr="007B255D">
          <w:rPr>
            <w:rStyle w:val="Hypertextovodkaz"/>
          </w:rPr>
          <w:t>https://youtu.be/87kAUwS7qPI</w:t>
        </w:r>
      </w:hyperlink>
      <w:r w:rsidRPr="00B5412E">
        <w:t>.</w:t>
      </w:r>
      <w:bookmarkEnd w:id="60"/>
    </w:p>
    <w:p w14:paraId="12436ED8" w14:textId="77777777" w:rsidR="00286A30" w:rsidRPr="00570166" w:rsidRDefault="00286A30" w:rsidP="008771DB">
      <w:pPr>
        <w:pStyle w:val="slovanseznamcitac"/>
      </w:pPr>
      <w:bookmarkStart w:id="61" w:name="_Ref147603232"/>
      <w:r w:rsidRPr="00570166">
        <w:t xml:space="preserve">PLÍVA, Zdeněk; DRÁBKOVÁ, Jindra; KOPRNICKÝ, Jan; PETRŽÍLKA, Leoš. </w:t>
      </w:r>
      <w:r w:rsidRPr="00A70B5E">
        <w:rPr>
          <w:rStyle w:val="CittHTML"/>
        </w:rPr>
        <w:t>Metodika zpracování bakalářských a diplomových prací</w:t>
      </w:r>
      <w:r w:rsidRPr="00570166">
        <w:t xml:space="preserve"> [online]. Technická Univerzita v Liberci, 2019 [cit. 2023-09-29]. ISBN 978-80-7494-455-0. Dostupné z: </w:t>
      </w:r>
      <w:hyperlink r:id="rId31" w:history="1">
        <w:r w:rsidR="007E5571" w:rsidRPr="007B255D">
          <w:rPr>
            <w:rStyle w:val="Hypertextovodkaz"/>
          </w:rPr>
          <w:t>https://doi.org/10.15240/tul/002/978-80-7494-455-0</w:t>
        </w:r>
      </w:hyperlink>
      <w:r w:rsidRPr="00570166">
        <w:t>.</w:t>
      </w:r>
      <w:bookmarkEnd w:id="61"/>
    </w:p>
    <w:p w14:paraId="40001D27" w14:textId="77777777" w:rsidR="00286A30" w:rsidRPr="00570166" w:rsidRDefault="00286A30" w:rsidP="008771DB">
      <w:pPr>
        <w:pStyle w:val="slovanseznamcitac"/>
      </w:pPr>
      <w:bookmarkStart w:id="62" w:name="_Ref147603240"/>
      <w:r w:rsidRPr="00570166">
        <w:t xml:space="preserve">Zásady tvorby součástí odborných textů a prezentací. In: </w:t>
      </w:r>
      <w:r w:rsidRPr="00A70B5E">
        <w:rPr>
          <w:rStyle w:val="CittHTML"/>
        </w:rPr>
        <w:t xml:space="preserve">Středoškolská odborná činnost </w:t>
      </w:r>
      <w:r w:rsidRPr="00570166">
        <w:t xml:space="preserve">[online]. Národní pedagogický institut České republiky, 2023 [cit. 2023-09-29]. Dostupné z: </w:t>
      </w:r>
      <w:hyperlink r:id="rId32" w:history="1">
        <w:r w:rsidR="007E5571" w:rsidRPr="007B255D">
          <w:rPr>
            <w:rStyle w:val="Hypertextovodkaz"/>
          </w:rPr>
          <w:t>https://www.soc.cz/dokumenty/zasady_tvorby.docx</w:t>
        </w:r>
      </w:hyperlink>
      <w:r w:rsidRPr="00570166">
        <w:t>.</w:t>
      </w:r>
      <w:bookmarkEnd w:id="62"/>
    </w:p>
    <w:p w14:paraId="5F6B32FD" w14:textId="77777777" w:rsidR="00286A30" w:rsidRPr="00570166" w:rsidRDefault="00286A30" w:rsidP="008771DB">
      <w:pPr>
        <w:pStyle w:val="slovanseznamcitac"/>
      </w:pPr>
      <w:bookmarkStart w:id="63" w:name="_Ref147603277"/>
      <w:proofErr w:type="spellStart"/>
      <w:r w:rsidRPr="00A70B5E">
        <w:rPr>
          <w:rStyle w:val="CittHTML"/>
        </w:rPr>
        <w:t>ChatGPT</w:t>
      </w:r>
      <w:proofErr w:type="spellEnd"/>
      <w:r w:rsidRPr="00570166">
        <w:t xml:space="preserve"> [online]. </w:t>
      </w:r>
      <w:proofErr w:type="spellStart"/>
      <w:r w:rsidRPr="00570166">
        <w:t>OpenAI</w:t>
      </w:r>
      <w:proofErr w:type="spellEnd"/>
      <w:r w:rsidRPr="00570166">
        <w:t xml:space="preserve">, 2023. [cit. 2023-09-29]. Dostupné z: </w:t>
      </w:r>
      <w:hyperlink r:id="rId33" w:history="1">
        <w:r w:rsidR="007E5571" w:rsidRPr="007B255D">
          <w:rPr>
            <w:rStyle w:val="Hypertextovodkaz"/>
          </w:rPr>
          <w:t>https://chat.openai.com/</w:t>
        </w:r>
      </w:hyperlink>
      <w:r w:rsidRPr="00570166">
        <w:t>.</w:t>
      </w:r>
      <w:bookmarkEnd w:id="63"/>
    </w:p>
    <w:p w14:paraId="2E8FFB3D" w14:textId="77777777" w:rsidR="00286A30" w:rsidRPr="00570166" w:rsidRDefault="00286A30" w:rsidP="008771DB">
      <w:pPr>
        <w:pStyle w:val="slovanseznamcitac"/>
      </w:pPr>
      <w:bookmarkStart w:id="64" w:name="_Ref147603282"/>
      <w:r w:rsidRPr="00A70B5E">
        <w:rPr>
          <w:rStyle w:val="CittHTML"/>
        </w:rPr>
        <w:t>Google Bard</w:t>
      </w:r>
      <w:r w:rsidRPr="00570166">
        <w:t xml:space="preserve"> [online]. Google, 2023. [cit. 2023-09-29]. Dostupné z: </w:t>
      </w:r>
      <w:hyperlink r:id="rId34" w:history="1">
        <w:r w:rsidR="007E5571" w:rsidRPr="007B255D">
          <w:rPr>
            <w:rStyle w:val="Hypertextovodkaz"/>
          </w:rPr>
          <w:t>https://bard.google.com/</w:t>
        </w:r>
      </w:hyperlink>
      <w:r w:rsidRPr="00570166">
        <w:t>.</w:t>
      </w:r>
      <w:bookmarkEnd w:id="64"/>
    </w:p>
    <w:p w14:paraId="64A61924" w14:textId="77777777" w:rsidR="00286A30" w:rsidRPr="00570166" w:rsidRDefault="00286A30" w:rsidP="008771DB">
      <w:pPr>
        <w:pStyle w:val="slovanseznamcitac"/>
      </w:pPr>
      <w:bookmarkStart w:id="65" w:name="_Ref147603289"/>
      <w:r w:rsidRPr="00A70B5E">
        <w:rPr>
          <w:rStyle w:val="CittHTML"/>
        </w:rPr>
        <w:t xml:space="preserve">Jak citovat </w:t>
      </w:r>
      <w:proofErr w:type="spellStart"/>
      <w:r w:rsidRPr="00A70B5E">
        <w:rPr>
          <w:rStyle w:val="CittHTML"/>
        </w:rPr>
        <w:t>ChatGPT</w:t>
      </w:r>
      <w:proofErr w:type="spellEnd"/>
      <w:r w:rsidRPr="00570166">
        <w:t xml:space="preserve"> [online]. Masarykova univerzita: Ústav českého jazyka, 2023-04-24. [cit. 2023-09-29]. Dostupné z: </w:t>
      </w:r>
      <w:hyperlink r:id="rId35" w:history="1">
        <w:r w:rsidR="007E5571" w:rsidRPr="007B255D">
          <w:rPr>
            <w:rStyle w:val="Hypertextovodkaz"/>
          </w:rPr>
          <w:t>https://cestina.phil.muni.cz/aktualne/aktuality/jak-citovat-chatgpt</w:t>
        </w:r>
      </w:hyperlink>
      <w:r w:rsidRPr="00570166">
        <w:t>.</w:t>
      </w:r>
      <w:bookmarkEnd w:id="65"/>
    </w:p>
    <w:p w14:paraId="531F6CF1" w14:textId="77777777" w:rsidR="00286A30" w:rsidRPr="00570166" w:rsidRDefault="00286A30" w:rsidP="008771DB">
      <w:pPr>
        <w:pStyle w:val="slovanseznamcitac"/>
      </w:pPr>
      <w:bookmarkStart w:id="66" w:name="_Ref147603299"/>
      <w:r w:rsidRPr="00570166">
        <w:lastRenderedPageBreak/>
        <w:t xml:space="preserve">BIERNÁTOVÁ, Olga; SKŮPA, </w:t>
      </w:r>
      <w:r w:rsidRPr="00A70B5E">
        <w:t>Jan. Bibliografické odkazy</w:t>
      </w:r>
      <w:r w:rsidRPr="00570166">
        <w:t xml:space="preserve"> a citace dokumentů dle ČSN ISO 690 (01 0197) platné od 1. dubna 2011 [online]. In: </w:t>
      </w:r>
      <w:r w:rsidRPr="00A70B5E">
        <w:rPr>
          <w:rStyle w:val="CittHTML"/>
        </w:rPr>
        <w:t>Citace.com</w:t>
      </w:r>
      <w:r w:rsidRPr="00570166">
        <w:t xml:space="preserve">, 2011. [cit. 2023-09-29]. Dostupné z: </w:t>
      </w:r>
      <w:hyperlink r:id="rId36" w:history="1">
        <w:r w:rsidR="007E5571" w:rsidRPr="007B255D">
          <w:rPr>
            <w:rStyle w:val="Hypertextovodkaz"/>
          </w:rPr>
          <w:t>https://www.citace.com/download/CSN-ISO-690.pdf</w:t>
        </w:r>
      </w:hyperlink>
      <w:r w:rsidRPr="00570166">
        <w:t>.</w:t>
      </w:r>
      <w:bookmarkEnd w:id="66"/>
    </w:p>
    <w:p w14:paraId="77A344D8" w14:textId="77777777" w:rsidR="00286A30" w:rsidRPr="00570166" w:rsidRDefault="00286A30" w:rsidP="008771DB">
      <w:pPr>
        <w:pStyle w:val="slovanseznamcitac"/>
      </w:pPr>
      <w:bookmarkStart w:id="67" w:name="_Ref147603099"/>
      <w:r w:rsidRPr="00A70B5E">
        <w:rPr>
          <w:rStyle w:val="CittHTML"/>
        </w:rPr>
        <w:t>Citace.com</w:t>
      </w:r>
      <w:r w:rsidRPr="00570166">
        <w:t xml:space="preserve"> [online]. 2023. [cit. 2023-09-29]. Dostupné z: </w:t>
      </w:r>
      <w:hyperlink r:id="rId37" w:history="1">
        <w:r w:rsidR="00297EA4" w:rsidRPr="007B255D">
          <w:rPr>
            <w:rStyle w:val="Hypertextovodkaz"/>
          </w:rPr>
          <w:t>https://www.citace.com/</w:t>
        </w:r>
      </w:hyperlink>
      <w:r w:rsidRPr="00570166">
        <w:t>.</w:t>
      </w:r>
      <w:bookmarkEnd w:id="67"/>
    </w:p>
    <w:p w14:paraId="4D9516DE" w14:textId="77777777" w:rsidR="00286A30" w:rsidRPr="00570166" w:rsidRDefault="00286A30" w:rsidP="008771DB">
      <w:pPr>
        <w:pStyle w:val="slovanseznamcitac"/>
      </w:pPr>
      <w:bookmarkStart w:id="68" w:name="_Ref147603125"/>
      <w:r w:rsidRPr="00A70B5E">
        <w:rPr>
          <w:rStyle w:val="CittHTML"/>
        </w:rPr>
        <w:t>Katalogy a databáze Národní knihovny ČR</w:t>
      </w:r>
      <w:r w:rsidRPr="00570166">
        <w:t xml:space="preserve"> [online]. Národní knihovna ČR, ©2014. [cit. 2023-09-29]. Dostupné z: </w:t>
      </w:r>
      <w:hyperlink r:id="rId38" w:history="1">
        <w:r w:rsidR="00297EA4" w:rsidRPr="007B255D">
          <w:rPr>
            <w:rStyle w:val="Hypertextovodkaz"/>
          </w:rPr>
          <w:t>https://aleph.nkp.cz/</w:t>
        </w:r>
      </w:hyperlink>
      <w:r w:rsidRPr="00570166">
        <w:t>.</w:t>
      </w:r>
      <w:bookmarkEnd w:id="68"/>
    </w:p>
    <w:p w14:paraId="6B9B1AFD" w14:textId="77777777" w:rsidR="00286A30" w:rsidRPr="00570166" w:rsidRDefault="00286A30" w:rsidP="008771DB">
      <w:pPr>
        <w:pStyle w:val="slovanseznamcitac"/>
      </w:pPr>
      <w:bookmarkStart w:id="69" w:name="_Ref147603140"/>
      <w:r w:rsidRPr="00570166">
        <w:t xml:space="preserve">FIRSTOVÁ, Zdeňka. </w:t>
      </w:r>
      <w:r w:rsidRPr="00A70B5E">
        <w:rPr>
          <w:rStyle w:val="CittHTML"/>
        </w:rPr>
        <w:t>Citační norma ČSN ISO 690:2022 – Bibliografické citace</w:t>
      </w:r>
      <w:r w:rsidRPr="00570166">
        <w:t xml:space="preserve"> [online]. Západočeská univerzita v Plzni, 2011–2023. [cit. 2023-09-29]. Dostupné z: </w:t>
      </w:r>
      <w:hyperlink r:id="rId39" w:history="1">
        <w:r w:rsidR="00297EA4" w:rsidRPr="007B255D">
          <w:rPr>
            <w:rStyle w:val="Hypertextovodkaz"/>
          </w:rPr>
          <w:t>https://citace.zcu.cz/</w:t>
        </w:r>
      </w:hyperlink>
      <w:r w:rsidRPr="00570166">
        <w:t>.</w:t>
      </w:r>
      <w:bookmarkEnd w:id="69"/>
    </w:p>
    <w:p w14:paraId="38673BAB" w14:textId="77777777" w:rsidR="00834DFB" w:rsidRDefault="00834DFB" w:rsidP="008771DB">
      <w:pPr>
        <w:pStyle w:val="slovanseznamcitac"/>
      </w:pPr>
      <w:bookmarkStart w:id="70" w:name="_Ref147603147"/>
      <w:r w:rsidRPr="00834DFB">
        <w:rPr>
          <w:rStyle w:val="CittHTML"/>
        </w:rPr>
        <w:t>Jak citovat</w:t>
      </w:r>
      <w:r w:rsidRPr="00834DFB">
        <w:t xml:space="preserve"> [online]. Ústřední knihovna ČVUT v Praze, 2023-01-12. [cit. 2023-09-29]. Dostupné z: </w:t>
      </w:r>
      <w:hyperlink r:id="rId40" w:history="1">
        <w:r w:rsidR="00297EA4" w:rsidRPr="007B255D">
          <w:rPr>
            <w:rStyle w:val="Hypertextovodkaz"/>
          </w:rPr>
          <w:t>https://knihovna.cvut.cz/seminare-a-vyuka/jak-psat/jak-citovat</w:t>
        </w:r>
      </w:hyperlink>
      <w:r w:rsidRPr="00834DFB">
        <w:t>.</w:t>
      </w:r>
      <w:bookmarkEnd w:id="70"/>
    </w:p>
    <w:p w14:paraId="6B68EE5A" w14:textId="77777777" w:rsidR="00286A30" w:rsidRPr="00570166" w:rsidRDefault="00286A30" w:rsidP="008771DB">
      <w:pPr>
        <w:pStyle w:val="slovanseznamcitac"/>
      </w:pPr>
      <w:bookmarkStart w:id="71" w:name="_Ref147603166"/>
      <w:r w:rsidRPr="00570166">
        <w:t xml:space="preserve">Citační rozhodovací strom aneb Jak správně citovat. In: </w:t>
      </w:r>
      <w:r w:rsidRPr="00A70B5E">
        <w:rPr>
          <w:rStyle w:val="CittHTML"/>
        </w:rPr>
        <w:t>Seminarky.cz</w:t>
      </w:r>
      <w:r w:rsidRPr="00570166">
        <w:t xml:space="preserve"> [online]. 2013 [cit. 2023-09-29]. Dostupné z: </w:t>
      </w:r>
      <w:hyperlink r:id="rId41" w:history="1">
        <w:r w:rsidR="00297EA4" w:rsidRPr="007B255D">
          <w:rPr>
            <w:rStyle w:val="Hypertextovodkaz"/>
          </w:rPr>
          <w:t>https://www.seminarky.cz/Citacni-rozhodovaci-strom-aneb-Jak-spravne-citovat-25929</w:t>
        </w:r>
      </w:hyperlink>
      <w:r w:rsidRPr="00570166">
        <w:t>.</w:t>
      </w:r>
      <w:bookmarkEnd w:id="71"/>
    </w:p>
    <w:p w14:paraId="338CEDBB" w14:textId="77777777" w:rsidR="00286A30" w:rsidRPr="00570166" w:rsidRDefault="00286A30" w:rsidP="008771DB">
      <w:pPr>
        <w:pStyle w:val="slovanseznamcitac"/>
      </w:pPr>
      <w:bookmarkStart w:id="72" w:name="_Ref147603171"/>
      <w:r w:rsidRPr="00A70B5E">
        <w:rPr>
          <w:rStyle w:val="CittHTML"/>
        </w:rPr>
        <w:t>Internetová jazyková příručka</w:t>
      </w:r>
      <w:r w:rsidRPr="00570166">
        <w:t xml:space="preserve"> [online]. Ústav pro jazyk český Akademie věd ČR, 2008–2023. [cit. 2023-09-29]. Dostupné z: </w:t>
      </w:r>
      <w:hyperlink r:id="rId42" w:history="1">
        <w:r w:rsidR="00297EA4" w:rsidRPr="007B255D">
          <w:rPr>
            <w:rStyle w:val="Hypertextovodkaz"/>
          </w:rPr>
          <w:t>https://prirucka.ujc.cas.cz/</w:t>
        </w:r>
      </w:hyperlink>
      <w:r w:rsidRPr="00570166">
        <w:t>.</w:t>
      </w:r>
      <w:bookmarkEnd w:id="72"/>
    </w:p>
    <w:p w14:paraId="4088DC4D" w14:textId="77777777" w:rsidR="008E0A60" w:rsidRDefault="00286A30" w:rsidP="008771DB">
      <w:pPr>
        <w:pStyle w:val="slovanseznamcitac"/>
      </w:pPr>
      <w:bookmarkStart w:id="73" w:name="_Ref147603194"/>
      <w:r w:rsidRPr="00570166">
        <w:t xml:space="preserve">PRAVDOVÁ, Markéta; SVOBODOVÁ, Ivana. </w:t>
      </w:r>
      <w:r w:rsidRPr="00A70B5E">
        <w:rPr>
          <w:rStyle w:val="CittHTML"/>
        </w:rPr>
        <w:t>Akademická příručka českého jazyka</w:t>
      </w:r>
      <w:r w:rsidRPr="00570166">
        <w:t>. 2. rozšířené vydání. Praha: Academia, 2019. ISBN 978-80-200-2947-8.</w:t>
      </w:r>
      <w:bookmarkEnd w:id="73"/>
    </w:p>
    <w:p w14:paraId="5D7846BE" w14:textId="77777777" w:rsidR="008E0A60" w:rsidRDefault="008E0A60">
      <w:pPr>
        <w:spacing w:line="259" w:lineRule="auto"/>
      </w:pPr>
      <w:r>
        <w:br w:type="page"/>
      </w:r>
    </w:p>
    <w:p w14:paraId="6A3EDFE1" w14:textId="77777777" w:rsidR="00DC513F" w:rsidRDefault="00DC513F" w:rsidP="001F192D">
      <w:pPr>
        <w:pStyle w:val="Nadpiscitac"/>
      </w:pPr>
      <w:bookmarkStart w:id="74" w:name="_Toc179803315"/>
      <w:r>
        <w:lastRenderedPageBreak/>
        <w:t>Seznam použité literatury – forma průběžných poznámek</w:t>
      </w:r>
      <w:bookmarkEnd w:id="74"/>
    </w:p>
    <w:p w14:paraId="091FBA6B" w14:textId="77777777" w:rsidR="00DC513F" w:rsidRDefault="00DC513F" w:rsidP="00DC513F">
      <w:pPr>
        <w:pStyle w:val="Dleit"/>
      </w:pPr>
      <w:r>
        <w:t>Řazeno abecedně.</w:t>
      </w:r>
    </w:p>
    <w:p w14:paraId="213F6221" w14:textId="77777777" w:rsidR="00DC513F" w:rsidRDefault="00DC513F" w:rsidP="00DC513F">
      <w:pPr>
        <w:pStyle w:val="Seznamcitac"/>
      </w:pPr>
      <w:r>
        <w:t xml:space="preserve">BIERNÁTOVÁ, Olga; SKŮPA, Jan. Bibliografické odkazy a citace dokumentů dle ČSN ISO 690 (01 0197) platné od 1. dubna 2011 [online]. In: </w:t>
      </w:r>
      <w:r w:rsidRPr="00A70B5E">
        <w:rPr>
          <w:rStyle w:val="CittHTML"/>
        </w:rPr>
        <w:t>Citace.com</w:t>
      </w:r>
      <w:r>
        <w:t xml:space="preserve">, 2011. [cit. 2023-09-29]. Dostupné z: </w:t>
      </w:r>
      <w:hyperlink r:id="rId43" w:history="1">
        <w:r w:rsidR="00297EA4" w:rsidRPr="007B255D">
          <w:rPr>
            <w:rStyle w:val="Hypertextovodkaz"/>
          </w:rPr>
          <w:t>https://www.citace.com/download/CSN-ISO-690.pdf</w:t>
        </w:r>
      </w:hyperlink>
      <w:r>
        <w:t>.</w:t>
      </w:r>
    </w:p>
    <w:p w14:paraId="17A45BDD" w14:textId="77777777" w:rsidR="00DC513F" w:rsidRDefault="00DC513F" w:rsidP="00DC513F">
      <w:pPr>
        <w:pStyle w:val="Seznamcitac"/>
      </w:pPr>
      <w:r w:rsidRPr="00A70B5E">
        <w:rPr>
          <w:rStyle w:val="CittHTML"/>
        </w:rPr>
        <w:t>Citace.com</w:t>
      </w:r>
      <w:r>
        <w:t xml:space="preserve"> [online]. [cit. 2023-09-29]. Dostupné z: </w:t>
      </w:r>
      <w:hyperlink r:id="rId44" w:history="1">
        <w:r w:rsidR="00297EA4" w:rsidRPr="007B255D">
          <w:rPr>
            <w:rStyle w:val="Hypertextovodkaz"/>
          </w:rPr>
          <w:t>https://www.citace.com/</w:t>
        </w:r>
      </w:hyperlink>
      <w:r>
        <w:t>.</w:t>
      </w:r>
    </w:p>
    <w:p w14:paraId="1764F8E4" w14:textId="77777777" w:rsidR="00DC513F" w:rsidRDefault="00DC513F" w:rsidP="00DC513F">
      <w:pPr>
        <w:pStyle w:val="Seznamcitac"/>
      </w:pPr>
      <w:r>
        <w:t xml:space="preserve">Citační rozhodovací strom aneb Jak správně citovat. In: </w:t>
      </w:r>
      <w:r w:rsidRPr="00A70B5E">
        <w:rPr>
          <w:rStyle w:val="CittHTML"/>
        </w:rPr>
        <w:t>Seminarky.cz</w:t>
      </w:r>
      <w:r>
        <w:t xml:space="preserve"> [online]. 2013 [cit. 2023-09-29]. Dostupné z: </w:t>
      </w:r>
      <w:hyperlink r:id="rId45" w:history="1">
        <w:r w:rsidR="00297EA4" w:rsidRPr="007B255D">
          <w:rPr>
            <w:rStyle w:val="Hypertextovodkaz"/>
          </w:rPr>
          <w:t>https://www.seminarky.cz/Citacni-rozhodovaci-strom-aneb-Jak-spravne-citovat-25929</w:t>
        </w:r>
      </w:hyperlink>
      <w:r>
        <w:t>.</w:t>
      </w:r>
    </w:p>
    <w:p w14:paraId="17AD00DF" w14:textId="77777777" w:rsidR="00DC513F" w:rsidRDefault="00DC513F" w:rsidP="00DC513F">
      <w:pPr>
        <w:pStyle w:val="Seznamcitac"/>
      </w:pPr>
      <w:r w:rsidRPr="00A70B5E">
        <w:rPr>
          <w:rStyle w:val="CittHTML"/>
        </w:rPr>
        <w:t xml:space="preserve">ČSN 01 6910: </w:t>
      </w:r>
      <w:proofErr w:type="spellStart"/>
      <w:r w:rsidRPr="00A70B5E">
        <w:rPr>
          <w:rStyle w:val="CittHTML"/>
        </w:rPr>
        <w:t>Úprava</w:t>
      </w:r>
      <w:proofErr w:type="spellEnd"/>
      <w:r w:rsidRPr="00A70B5E">
        <w:rPr>
          <w:rStyle w:val="CittHTML"/>
        </w:rPr>
        <w:t xml:space="preserve"> dokumentů </w:t>
      </w:r>
      <w:proofErr w:type="spellStart"/>
      <w:r w:rsidRPr="00A70B5E">
        <w:rPr>
          <w:rStyle w:val="CittHTML"/>
        </w:rPr>
        <w:t>zpracovaných</w:t>
      </w:r>
      <w:proofErr w:type="spellEnd"/>
      <w:r w:rsidRPr="00A70B5E">
        <w:rPr>
          <w:rStyle w:val="CittHTML"/>
        </w:rPr>
        <w:t xml:space="preserve"> </w:t>
      </w:r>
      <w:proofErr w:type="spellStart"/>
      <w:r w:rsidRPr="00A70B5E">
        <w:rPr>
          <w:rStyle w:val="CittHTML"/>
        </w:rPr>
        <w:t>textovými</w:t>
      </w:r>
      <w:proofErr w:type="spellEnd"/>
      <w:r w:rsidRPr="00A70B5E">
        <w:rPr>
          <w:rStyle w:val="CittHTML"/>
        </w:rPr>
        <w:t xml:space="preserve"> procesory</w:t>
      </w:r>
      <w:r>
        <w:t xml:space="preserve">. </w:t>
      </w:r>
      <w:proofErr w:type="spellStart"/>
      <w:r>
        <w:t>Česky</w:t>
      </w:r>
      <w:proofErr w:type="spellEnd"/>
      <w:r>
        <w:t xml:space="preserve">́ </w:t>
      </w:r>
      <w:proofErr w:type="spellStart"/>
      <w:r>
        <w:t>normalizačni</w:t>
      </w:r>
      <w:proofErr w:type="spellEnd"/>
      <w:r>
        <w:t>́ institut, 2014.</w:t>
      </w:r>
    </w:p>
    <w:p w14:paraId="63072DC5" w14:textId="77777777" w:rsidR="00DC513F" w:rsidRDefault="00DC513F" w:rsidP="00DC513F">
      <w:pPr>
        <w:pStyle w:val="Seznamcitac"/>
      </w:pPr>
      <w:r w:rsidRPr="00A70B5E">
        <w:rPr>
          <w:rStyle w:val="CittHTML"/>
        </w:rPr>
        <w:t>ČSN ISO 2145: Dokumentace – Číslování oddílů a pododdílů psaných dokumentů</w:t>
      </w:r>
      <w:r>
        <w:t>. Český normalizační institut, 1997.</w:t>
      </w:r>
    </w:p>
    <w:p w14:paraId="2573D8B4" w14:textId="77777777" w:rsidR="00DC513F" w:rsidRDefault="00DC513F" w:rsidP="00DC513F">
      <w:pPr>
        <w:pStyle w:val="Seznamcitac"/>
      </w:pPr>
      <w:r w:rsidRPr="00A70B5E">
        <w:rPr>
          <w:rStyle w:val="CittHTML"/>
        </w:rPr>
        <w:t>ČSN ISO 690: Informace a dokumentace – Pravidla pro bibliografické odkazy a citace informačních zdrojů</w:t>
      </w:r>
      <w:r>
        <w:t>. Český normalizační institut, 2022.</w:t>
      </w:r>
    </w:p>
    <w:p w14:paraId="684D27B6" w14:textId="77777777" w:rsidR="00DC513F" w:rsidRDefault="00DC513F" w:rsidP="00DC513F">
      <w:pPr>
        <w:pStyle w:val="Seznamcitac"/>
      </w:pPr>
      <w:r w:rsidRPr="00A70B5E">
        <w:rPr>
          <w:rStyle w:val="CittHTML"/>
        </w:rPr>
        <w:t>ČSN ISO 7144: Dokumentace – Formální úprava disertací a podobných dokumentů</w:t>
      </w:r>
      <w:r>
        <w:t>. Český normalizační institut, 1997.</w:t>
      </w:r>
    </w:p>
    <w:p w14:paraId="72F96567" w14:textId="77777777" w:rsidR="00DC513F" w:rsidRDefault="00DC513F" w:rsidP="00DC513F">
      <w:pPr>
        <w:pStyle w:val="Seznamcitac"/>
      </w:pPr>
      <w:r>
        <w:t xml:space="preserve">FIRSTOVÁ, Zdeňka. </w:t>
      </w:r>
      <w:r w:rsidRPr="00A70B5E">
        <w:rPr>
          <w:rStyle w:val="CittHTML"/>
        </w:rPr>
        <w:t>Citační norma ČSN ISO 690:2022 – Bibliografické citace</w:t>
      </w:r>
      <w:r>
        <w:t xml:space="preserve"> [online]. Západočeská univerzita v Plzni, 2011–2023. [cit. 2023-09-29]. Dostupné z: </w:t>
      </w:r>
      <w:hyperlink r:id="rId46" w:history="1">
        <w:r w:rsidR="00297EA4" w:rsidRPr="007B255D">
          <w:rPr>
            <w:rStyle w:val="Hypertextovodkaz"/>
          </w:rPr>
          <w:t>https://citace.zcu.cz/</w:t>
        </w:r>
      </w:hyperlink>
      <w:r>
        <w:t>.</w:t>
      </w:r>
    </w:p>
    <w:p w14:paraId="64B41D06" w14:textId="77777777" w:rsidR="00DC513F" w:rsidRDefault="00DC513F" w:rsidP="00DC513F">
      <w:pPr>
        <w:pStyle w:val="Seznamcitac"/>
      </w:pPr>
      <w:r w:rsidRPr="00A70B5E">
        <w:rPr>
          <w:rStyle w:val="CittHTML"/>
        </w:rPr>
        <w:t>Google Bard</w:t>
      </w:r>
      <w:r>
        <w:t xml:space="preserve"> [online]. Google, 2023. [cit. 2023-09-29]. Dostupné z: </w:t>
      </w:r>
      <w:hyperlink r:id="rId47" w:history="1">
        <w:r w:rsidR="00297EA4" w:rsidRPr="007B255D">
          <w:rPr>
            <w:rStyle w:val="Hypertextovodkaz"/>
          </w:rPr>
          <w:t>https://bard.google.com/</w:t>
        </w:r>
      </w:hyperlink>
      <w:r>
        <w:t>.</w:t>
      </w:r>
    </w:p>
    <w:p w14:paraId="6CCA4BB7" w14:textId="77777777" w:rsidR="00DC513F" w:rsidRDefault="00DC513F" w:rsidP="00DC513F">
      <w:pPr>
        <w:pStyle w:val="Seznamcitac"/>
      </w:pPr>
      <w:proofErr w:type="spellStart"/>
      <w:r w:rsidRPr="00A70B5E">
        <w:rPr>
          <w:rStyle w:val="CittHTML"/>
        </w:rPr>
        <w:t>ChatGPT</w:t>
      </w:r>
      <w:proofErr w:type="spellEnd"/>
      <w:r>
        <w:t xml:space="preserve"> [online]. </w:t>
      </w:r>
      <w:proofErr w:type="spellStart"/>
      <w:r>
        <w:t>OpenAI</w:t>
      </w:r>
      <w:proofErr w:type="spellEnd"/>
      <w:r>
        <w:t xml:space="preserve">, 2023. [cit. 2023-09-29]. Dostupné z: </w:t>
      </w:r>
      <w:hyperlink r:id="rId48" w:history="1">
        <w:r w:rsidR="00297EA4" w:rsidRPr="007B255D">
          <w:rPr>
            <w:rStyle w:val="Hypertextovodkaz"/>
          </w:rPr>
          <w:t>https://chat.openai.com/</w:t>
        </w:r>
      </w:hyperlink>
      <w:r>
        <w:t>.</w:t>
      </w:r>
    </w:p>
    <w:p w14:paraId="27C791D6" w14:textId="77777777" w:rsidR="00DC513F" w:rsidRDefault="00DC513F" w:rsidP="00DC513F">
      <w:pPr>
        <w:pStyle w:val="Seznamcitac"/>
      </w:pPr>
      <w:r w:rsidRPr="00A70B5E">
        <w:rPr>
          <w:rStyle w:val="CittHTML"/>
        </w:rPr>
        <w:t>Internetová jazyková příručka</w:t>
      </w:r>
      <w:r>
        <w:t xml:space="preserve"> [online]. Ústav pro jazyk český Akademie věd ČR, 2008–2023. [cit. 2023-09-29]. Dostupné z: </w:t>
      </w:r>
      <w:hyperlink r:id="rId49" w:history="1">
        <w:r w:rsidR="00297EA4" w:rsidRPr="007B255D">
          <w:rPr>
            <w:rStyle w:val="Hypertextovodkaz"/>
          </w:rPr>
          <w:t>https://prirucka.ujc.cas.cz/</w:t>
        </w:r>
      </w:hyperlink>
      <w:r>
        <w:t>.</w:t>
      </w:r>
    </w:p>
    <w:p w14:paraId="2E327704" w14:textId="77777777" w:rsidR="00DC513F" w:rsidRDefault="009E575A" w:rsidP="00DC513F">
      <w:pPr>
        <w:pStyle w:val="Seznamcitac"/>
      </w:pPr>
      <w:r w:rsidRPr="009E575A">
        <w:rPr>
          <w:rStyle w:val="CittHTML"/>
        </w:rPr>
        <w:t>Jak citovat</w:t>
      </w:r>
      <w:r w:rsidRPr="009E575A">
        <w:t xml:space="preserve"> [online]. Ústřední knihovna ČVUT v Praze, 2023-01-12. [cit. 2023-09-29]. Dostupné z: </w:t>
      </w:r>
      <w:hyperlink r:id="rId50" w:history="1">
        <w:r w:rsidR="00297EA4" w:rsidRPr="007B255D">
          <w:rPr>
            <w:rStyle w:val="Hypertextovodkaz"/>
          </w:rPr>
          <w:t>https://knihovna.cvut.cz/seminare-a-vyuka/jak-psat/jak-citovat</w:t>
        </w:r>
      </w:hyperlink>
      <w:r w:rsidRPr="009E575A">
        <w:t>.</w:t>
      </w:r>
    </w:p>
    <w:p w14:paraId="610C97BD" w14:textId="77777777" w:rsidR="00DC513F" w:rsidRDefault="00DC513F" w:rsidP="00DC513F">
      <w:pPr>
        <w:pStyle w:val="Seznamcitac"/>
      </w:pPr>
      <w:r w:rsidRPr="00A70B5E">
        <w:rPr>
          <w:rStyle w:val="CittHTML"/>
        </w:rPr>
        <w:t>Katalogy a databáze Národní knihovny ČR</w:t>
      </w:r>
      <w:r>
        <w:t xml:space="preserve"> [online]. Národní knihovna ČR, ©2014. [cit. 2023-09-29]. Dostupné z: </w:t>
      </w:r>
      <w:hyperlink r:id="rId51" w:history="1">
        <w:r w:rsidR="00297EA4" w:rsidRPr="007B255D">
          <w:rPr>
            <w:rStyle w:val="Hypertextovodkaz"/>
          </w:rPr>
          <w:t>https://aleph.nkp.cz/</w:t>
        </w:r>
      </w:hyperlink>
      <w:r>
        <w:t>.</w:t>
      </w:r>
    </w:p>
    <w:p w14:paraId="3B260BD8" w14:textId="77777777" w:rsidR="00DC513F" w:rsidRDefault="00DC513F" w:rsidP="00DC513F">
      <w:pPr>
        <w:pStyle w:val="Seznamcitac"/>
      </w:pPr>
      <w:r>
        <w:t xml:space="preserve">PLÍVA, Zdeněk; DRÁBKOVÁ, Jindra; KOPRNICKÝ, Jan; PETRŽÍLKA, Leoš. </w:t>
      </w:r>
      <w:r w:rsidRPr="00A70B5E">
        <w:rPr>
          <w:rStyle w:val="CittHTML"/>
        </w:rPr>
        <w:t>Metodika zpracování bakalářských a diplomových prací</w:t>
      </w:r>
      <w:r>
        <w:t xml:space="preserve"> [online]. Technická Univerzita v Liberci, 2019 [cit. 2023-09-29]. ISBN 978-80-7494-455-0. Dostupné z: </w:t>
      </w:r>
      <w:hyperlink r:id="rId52" w:history="1">
        <w:r w:rsidR="00297EA4" w:rsidRPr="007B255D">
          <w:rPr>
            <w:rStyle w:val="Hypertextovodkaz"/>
          </w:rPr>
          <w:t>https://doi.org/10.15240/tul/002/978-80-7494-455-0</w:t>
        </w:r>
      </w:hyperlink>
      <w:r>
        <w:t>.</w:t>
      </w:r>
    </w:p>
    <w:p w14:paraId="3DA143AC" w14:textId="77777777" w:rsidR="00DC513F" w:rsidRDefault="00DC513F" w:rsidP="00DC513F">
      <w:pPr>
        <w:pStyle w:val="Seznamcitac"/>
      </w:pPr>
      <w:r>
        <w:lastRenderedPageBreak/>
        <w:t xml:space="preserve">PRAVDOVÁ, Markéta; SVOBODOVÁ, Ivana. </w:t>
      </w:r>
      <w:r w:rsidRPr="00A70B5E">
        <w:rPr>
          <w:rStyle w:val="CittHTML"/>
        </w:rPr>
        <w:t>Akademická příručka českého jazyka</w:t>
      </w:r>
      <w:r>
        <w:t>. 2. rozšířené vydání. Praha: Academia, 2019. ISBN 978-80-200-2947-8.</w:t>
      </w:r>
    </w:p>
    <w:p w14:paraId="6EADEE08" w14:textId="77777777" w:rsidR="00DC513F" w:rsidRDefault="00DC513F" w:rsidP="00DC513F">
      <w:pPr>
        <w:pStyle w:val="Seznamcitac"/>
      </w:pPr>
      <w:r w:rsidRPr="00A70B5E">
        <w:rPr>
          <w:rStyle w:val="CittHTML"/>
        </w:rPr>
        <w:t>Středoškolská odborná činnost</w:t>
      </w:r>
      <w:r>
        <w:t xml:space="preserve"> [online]. Národní pedagogický institut České republiky, 2023. [cit. 2023-09-29]. Dostupné z: </w:t>
      </w:r>
      <w:hyperlink r:id="rId53" w:history="1">
        <w:r w:rsidR="00297EA4" w:rsidRPr="007B255D">
          <w:rPr>
            <w:rStyle w:val="Hypertextovodkaz"/>
          </w:rPr>
          <w:t>https://www.soc.cz/</w:t>
        </w:r>
      </w:hyperlink>
      <w:r>
        <w:t>.</w:t>
      </w:r>
    </w:p>
    <w:p w14:paraId="21918CDD" w14:textId="77777777" w:rsidR="00A33EE3" w:rsidRPr="00A33EE3" w:rsidRDefault="00A33EE3" w:rsidP="00A33EE3">
      <w:r>
        <w:t xml:space="preserve">STUDENTSKÉ TRENÉRSKÉ CENTRUM. Cool funkce ve Wordu: Styly a nadpisy. In: </w:t>
      </w:r>
      <w:r w:rsidRPr="000B04BC">
        <w:rPr>
          <w:rStyle w:val="CittHTML"/>
        </w:rPr>
        <w:t>YouTube</w:t>
      </w:r>
      <w:r>
        <w:t xml:space="preserve"> [online]. 2021. 2021-01-19 [cit. 2023-10-07]. Dostupné z: </w:t>
      </w:r>
      <w:hyperlink r:id="rId54" w:history="1">
        <w:r w:rsidR="000B04BC" w:rsidRPr="007B255D">
          <w:rPr>
            <w:rStyle w:val="Hypertextovodkaz"/>
          </w:rPr>
          <w:t>https://youtu.be/87kAUwS7qPI</w:t>
        </w:r>
      </w:hyperlink>
      <w:r>
        <w:t>.</w:t>
      </w:r>
    </w:p>
    <w:p w14:paraId="67D5B9BF" w14:textId="77777777" w:rsidR="00DC513F" w:rsidRDefault="00DC513F" w:rsidP="00DC513F">
      <w:pPr>
        <w:pStyle w:val="Seznamcitac"/>
      </w:pPr>
      <w:r>
        <w:t xml:space="preserve">Šablona SOČ. In: </w:t>
      </w:r>
      <w:r w:rsidRPr="00A70B5E">
        <w:rPr>
          <w:rStyle w:val="CittHTML"/>
        </w:rPr>
        <w:t>Středoškolská odborná činnost</w:t>
      </w:r>
      <w:r>
        <w:t xml:space="preserve"> [online]. Národní pedagogický institut České republiky, 2023 [cit. 2023-09-29]. Dostupné z: </w:t>
      </w:r>
      <w:hyperlink r:id="rId55" w:history="1">
        <w:r w:rsidR="00297EA4" w:rsidRPr="007B255D">
          <w:rPr>
            <w:rStyle w:val="Hypertextovodkaz"/>
          </w:rPr>
          <w:t>https://www.soc.cz/dokumenty/sablona_SOC.docx</w:t>
        </w:r>
      </w:hyperlink>
      <w:r>
        <w:t>.</w:t>
      </w:r>
    </w:p>
    <w:p w14:paraId="0D43CED3" w14:textId="77777777" w:rsidR="00AE35F0" w:rsidRDefault="00DC513F" w:rsidP="00DC513F">
      <w:pPr>
        <w:pStyle w:val="Seznamcitac"/>
      </w:pPr>
      <w:r>
        <w:t xml:space="preserve">Zásady tvorby součástí odborných textů a prezentací. In: </w:t>
      </w:r>
      <w:r w:rsidRPr="00A70B5E">
        <w:rPr>
          <w:rStyle w:val="CittHTML"/>
        </w:rPr>
        <w:t>Středoškolská odborná činnost</w:t>
      </w:r>
      <w:r>
        <w:t xml:space="preserve"> [online]. Národní pedagogický institut České republiky, 2023 [cit. 2023-09-29]. Dostupné z: </w:t>
      </w:r>
      <w:hyperlink r:id="rId56" w:history="1">
        <w:r w:rsidR="00297EA4" w:rsidRPr="007B255D">
          <w:rPr>
            <w:rStyle w:val="Hypertextovodkaz"/>
          </w:rPr>
          <w:t>https://www.soc.cz/dokumenty/zasady_tvorby.docx</w:t>
        </w:r>
      </w:hyperlink>
      <w:r>
        <w:t>.</w:t>
      </w:r>
    </w:p>
    <w:p w14:paraId="7D62207B" w14:textId="77777777" w:rsidR="00AE35F0" w:rsidRDefault="00AE35F0">
      <w:pPr>
        <w:spacing w:line="259" w:lineRule="auto"/>
      </w:pPr>
      <w:r>
        <w:br w:type="page"/>
      </w:r>
    </w:p>
    <w:p w14:paraId="388518DA" w14:textId="77777777" w:rsidR="009B69DD" w:rsidRDefault="009B69DD" w:rsidP="006B058C">
      <w:pPr>
        <w:pStyle w:val="Nadpisseznamuobrzk"/>
      </w:pPr>
      <w:bookmarkStart w:id="75" w:name="_Toc179803316"/>
      <w:r>
        <w:lastRenderedPageBreak/>
        <w:t xml:space="preserve">Seznam </w:t>
      </w:r>
      <w:r w:rsidRPr="006B058C">
        <w:t>obrázků</w:t>
      </w:r>
      <w:bookmarkEnd w:id="75"/>
    </w:p>
    <w:p w14:paraId="65173AEF" w14:textId="568FA231" w:rsidR="00421D3F" w:rsidRDefault="00AE35F0">
      <w:pPr>
        <w:pStyle w:val="Seznamobrzk"/>
        <w:tabs>
          <w:tab w:val="right" w:leader="dot" w:pos="9628"/>
        </w:tabs>
        <w:rPr>
          <w:noProof/>
          <w:kern w:val="2"/>
          <w:szCs w:val="24"/>
          <w:lang w:eastAsia="cs-CZ"/>
          <w14:ligatures w14:val="standardContextual"/>
        </w:rPr>
      </w:pPr>
      <w:r>
        <w:fldChar w:fldCharType="begin"/>
      </w:r>
      <w:r>
        <w:instrText xml:space="preserve"> TOC \h \z \c "Obrázek" </w:instrText>
      </w:r>
      <w:r>
        <w:fldChar w:fldCharType="separate"/>
      </w:r>
      <w:hyperlink r:id="rId57" w:anchor="_Toc147943475" w:history="1">
        <w:r w:rsidR="00421D3F" w:rsidRPr="00C72AD4">
          <w:rPr>
            <w:rStyle w:val="Hypertextovodkaz"/>
            <w:noProof/>
          </w:rPr>
          <w:t>Obrázek 1: Logo Gymnázia</w:t>
        </w:r>
        <w:r w:rsidR="00421D3F">
          <w:rPr>
            <w:noProof/>
            <w:webHidden/>
          </w:rPr>
          <w:tab/>
        </w:r>
        <w:r w:rsidR="00421D3F">
          <w:rPr>
            <w:noProof/>
            <w:webHidden/>
          </w:rPr>
          <w:fldChar w:fldCharType="begin"/>
        </w:r>
        <w:r w:rsidR="00421D3F">
          <w:rPr>
            <w:noProof/>
            <w:webHidden/>
          </w:rPr>
          <w:instrText xml:space="preserve"> PAGEREF _Toc147943475 \h </w:instrText>
        </w:r>
        <w:r w:rsidR="00421D3F">
          <w:rPr>
            <w:noProof/>
            <w:webHidden/>
          </w:rPr>
        </w:r>
        <w:r w:rsidR="00421D3F">
          <w:rPr>
            <w:noProof/>
            <w:webHidden/>
          </w:rPr>
          <w:fldChar w:fldCharType="separate"/>
        </w:r>
        <w:r w:rsidR="00421D3F">
          <w:rPr>
            <w:noProof/>
            <w:webHidden/>
          </w:rPr>
          <w:t>8</w:t>
        </w:r>
        <w:r w:rsidR="00421D3F">
          <w:rPr>
            <w:noProof/>
            <w:webHidden/>
          </w:rPr>
          <w:fldChar w:fldCharType="end"/>
        </w:r>
      </w:hyperlink>
    </w:p>
    <w:p w14:paraId="473CD790" w14:textId="77777777" w:rsidR="007F68FF" w:rsidRDefault="00AE35F0" w:rsidP="008319C0">
      <w:pPr>
        <w:pStyle w:val="Nadpisseznamutabulek"/>
      </w:pPr>
      <w:r>
        <w:fldChar w:fldCharType="end"/>
      </w:r>
      <w:bookmarkStart w:id="76" w:name="_Toc179803317"/>
      <w:r w:rsidR="008319C0">
        <w:t>Seznam tabulek</w:t>
      </w:r>
      <w:bookmarkEnd w:id="76"/>
    </w:p>
    <w:p w14:paraId="04268901" w14:textId="77777777" w:rsidR="00421D3F" w:rsidRDefault="001F192D">
      <w:pPr>
        <w:pStyle w:val="Seznamobrzk"/>
        <w:tabs>
          <w:tab w:val="right" w:leader="dot" w:pos="9628"/>
        </w:tabs>
        <w:rPr>
          <w:noProof/>
          <w:kern w:val="2"/>
          <w:szCs w:val="24"/>
          <w:lang w:eastAsia="cs-CZ"/>
          <w14:ligatures w14:val="standardContextual"/>
        </w:rPr>
      </w:pPr>
      <w:r>
        <w:fldChar w:fldCharType="begin"/>
      </w:r>
      <w:r>
        <w:instrText xml:space="preserve"> TOC \h \z \c "Tabulka" </w:instrText>
      </w:r>
      <w:r>
        <w:fldChar w:fldCharType="separate"/>
      </w:r>
      <w:hyperlink w:anchor="_Toc147943484" w:history="1">
        <w:r w:rsidR="00421D3F" w:rsidRPr="003D7CB0">
          <w:rPr>
            <w:rStyle w:val="Hypertextovodkaz"/>
            <w:noProof/>
          </w:rPr>
          <w:t>Tabulka 1: Přehled parametrů jednotlivých stylů</w:t>
        </w:r>
        <w:r w:rsidR="00421D3F">
          <w:rPr>
            <w:noProof/>
            <w:webHidden/>
          </w:rPr>
          <w:tab/>
        </w:r>
        <w:r w:rsidR="00421D3F">
          <w:rPr>
            <w:noProof/>
            <w:webHidden/>
          </w:rPr>
          <w:fldChar w:fldCharType="begin"/>
        </w:r>
        <w:r w:rsidR="00421D3F">
          <w:rPr>
            <w:noProof/>
            <w:webHidden/>
          </w:rPr>
          <w:instrText xml:space="preserve"> PAGEREF _Toc147943484 \h </w:instrText>
        </w:r>
        <w:r w:rsidR="00421D3F">
          <w:rPr>
            <w:noProof/>
            <w:webHidden/>
          </w:rPr>
        </w:r>
        <w:r w:rsidR="00421D3F">
          <w:rPr>
            <w:noProof/>
            <w:webHidden/>
          </w:rPr>
          <w:fldChar w:fldCharType="separate"/>
        </w:r>
        <w:r w:rsidR="00421D3F">
          <w:rPr>
            <w:noProof/>
            <w:webHidden/>
          </w:rPr>
          <w:t>7</w:t>
        </w:r>
        <w:r w:rsidR="00421D3F">
          <w:rPr>
            <w:noProof/>
            <w:webHidden/>
          </w:rPr>
          <w:fldChar w:fldCharType="end"/>
        </w:r>
      </w:hyperlink>
    </w:p>
    <w:p w14:paraId="5562AF19" w14:textId="77777777" w:rsidR="00CC008E" w:rsidRPr="0035659C" w:rsidRDefault="001F192D" w:rsidP="0035659C">
      <w:pPr>
        <w:pStyle w:val="Zkladntext"/>
      </w:pPr>
      <w:r>
        <w:fldChar w:fldCharType="end"/>
      </w:r>
    </w:p>
    <w:sectPr w:rsidR="00CC008E" w:rsidRPr="0035659C" w:rsidSect="00201FF7">
      <w:footerReference w:type="default" r:id="rId58"/>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461077" w14:textId="77777777" w:rsidR="00E451F5" w:rsidRDefault="00E451F5" w:rsidP="00201FF7">
      <w:pPr>
        <w:spacing w:after="0" w:line="240" w:lineRule="auto"/>
      </w:pPr>
      <w:r>
        <w:separator/>
      </w:r>
    </w:p>
  </w:endnote>
  <w:endnote w:type="continuationSeparator" w:id="0">
    <w:p w14:paraId="102AEA77" w14:textId="77777777" w:rsidR="00E451F5" w:rsidRDefault="00E451F5" w:rsidP="00201FF7">
      <w:pPr>
        <w:spacing w:after="0" w:line="240" w:lineRule="auto"/>
      </w:pPr>
      <w:r>
        <w:continuationSeparator/>
      </w:r>
    </w:p>
  </w:endnote>
  <w:endnote w:type="continuationNotice" w:id="1">
    <w:p w14:paraId="73089D40" w14:textId="77777777" w:rsidR="00E451F5" w:rsidRDefault="00E451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Segoe UI Symbol"/>
    <w:charset w:val="00"/>
    <w:family w:val="auto"/>
    <w:pitch w:val="variable"/>
    <w:sig w:usb0="800000AF" w:usb1="1001ECEA" w:usb2="00000000" w:usb3="00000000" w:csb0="80000001" w:csb1="00000000"/>
  </w:font>
  <w:font w:name="Cambria">
    <w:panose1 w:val="02040503050406030204"/>
    <w:charset w:val="EE"/>
    <w:family w:val="roman"/>
    <w:pitch w:val="variable"/>
    <w:sig w:usb0="E00006FF" w:usb1="420024FF" w:usb2="02000000" w:usb3="00000000" w:csb0="0000019F" w:csb1="00000000"/>
  </w:font>
  <w:font w:name="Times New Roman (Základní text">
    <w:altName w:val="Times New Roman"/>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lostrnky"/>
      </w:rPr>
      <w:id w:val="-123458519"/>
      <w:docPartObj>
        <w:docPartGallery w:val="Page Numbers (Bottom of Page)"/>
        <w:docPartUnique/>
      </w:docPartObj>
    </w:sdtPr>
    <w:sdtEndPr>
      <w:rPr>
        <w:rStyle w:val="slostrnky"/>
      </w:rPr>
    </w:sdtEndPr>
    <w:sdtContent>
      <w:p w14:paraId="3BDC5A92" w14:textId="77777777" w:rsidR="00CC008E" w:rsidRDefault="00CC008E" w:rsidP="00400B88">
        <w:pPr>
          <w:pStyle w:val="Zpat"/>
          <w:framePr w:wrap="none" w:vAnchor="text" w:hAnchor="margin" w:xAlign="center" w:y="1"/>
          <w:rPr>
            <w:rStyle w:val="slostrnky"/>
          </w:rPr>
        </w:pPr>
        <w:r>
          <w:rPr>
            <w:rStyle w:val="slostrnky"/>
          </w:rPr>
          <w:fldChar w:fldCharType="begin"/>
        </w:r>
        <w:r>
          <w:rPr>
            <w:rStyle w:val="slostrnky"/>
          </w:rPr>
          <w:instrText xml:space="preserve"> PAGE </w:instrText>
        </w:r>
        <w:r>
          <w:rPr>
            <w:rStyle w:val="slostrnky"/>
          </w:rPr>
          <w:fldChar w:fldCharType="end"/>
        </w:r>
      </w:p>
    </w:sdtContent>
  </w:sdt>
  <w:p w14:paraId="0F8B7A38" w14:textId="77777777" w:rsidR="00CC008E" w:rsidRDefault="00CC008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lostrnky"/>
      </w:rPr>
      <w:id w:val="21838739"/>
      <w:docPartObj>
        <w:docPartGallery w:val="Page Numbers (Bottom of Page)"/>
        <w:docPartUnique/>
      </w:docPartObj>
    </w:sdtPr>
    <w:sdtEndPr>
      <w:rPr>
        <w:rStyle w:val="slostrnky"/>
      </w:rPr>
    </w:sdtEndPr>
    <w:sdtContent>
      <w:p w14:paraId="4783C712" w14:textId="77777777" w:rsidR="00CC008E" w:rsidRDefault="00CC008E" w:rsidP="00400B88">
        <w:pPr>
          <w:pStyle w:val="Zpat"/>
          <w:framePr w:wrap="none" w:vAnchor="text" w:hAnchor="margin" w:xAlign="center" w:y="1"/>
          <w:rPr>
            <w:rStyle w:val="slostrnky"/>
          </w:rPr>
        </w:pPr>
        <w:r>
          <w:rPr>
            <w:rStyle w:val="slostrnky"/>
          </w:rPr>
          <w:fldChar w:fldCharType="begin"/>
        </w:r>
        <w:r>
          <w:rPr>
            <w:rStyle w:val="slostrnky"/>
          </w:rPr>
          <w:instrText xml:space="preserve"> PAGE </w:instrText>
        </w:r>
        <w:r>
          <w:rPr>
            <w:rStyle w:val="slostrnky"/>
          </w:rPr>
          <w:fldChar w:fldCharType="separate"/>
        </w:r>
        <w:r w:rsidR="00430AD4">
          <w:rPr>
            <w:rStyle w:val="slostrnky"/>
            <w:noProof/>
          </w:rPr>
          <w:t>18</w:t>
        </w:r>
        <w:r>
          <w:rPr>
            <w:rStyle w:val="slostrnky"/>
          </w:rPr>
          <w:fldChar w:fldCharType="end"/>
        </w:r>
      </w:p>
    </w:sdtContent>
  </w:sdt>
  <w:p w14:paraId="2578E82A" w14:textId="77777777" w:rsidR="00CC008E" w:rsidRDefault="00CC008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E2C264" w14:textId="77777777" w:rsidR="00E451F5" w:rsidRDefault="00E451F5" w:rsidP="00201FF7">
      <w:pPr>
        <w:spacing w:after="0" w:line="240" w:lineRule="auto"/>
      </w:pPr>
      <w:r>
        <w:separator/>
      </w:r>
    </w:p>
  </w:footnote>
  <w:footnote w:type="continuationSeparator" w:id="0">
    <w:p w14:paraId="5253E16E" w14:textId="77777777" w:rsidR="00E451F5" w:rsidRDefault="00E451F5" w:rsidP="00201FF7">
      <w:pPr>
        <w:spacing w:after="0" w:line="240" w:lineRule="auto"/>
      </w:pPr>
      <w:r>
        <w:continuationSeparator/>
      </w:r>
    </w:p>
  </w:footnote>
  <w:footnote w:type="continuationNotice" w:id="1">
    <w:p w14:paraId="3F5BB4CB" w14:textId="77777777" w:rsidR="00E451F5" w:rsidRDefault="00E451F5">
      <w:pPr>
        <w:spacing w:after="0" w:line="240" w:lineRule="auto"/>
      </w:pPr>
    </w:p>
  </w:footnote>
  <w:footnote w:id="2">
    <w:p w14:paraId="6D8665E9" w14:textId="77777777" w:rsidR="00CC008E" w:rsidRDefault="00CC008E" w:rsidP="00F874EC">
      <w:pPr>
        <w:pStyle w:val="Textpoznpodarou"/>
      </w:pPr>
      <w:r>
        <w:rPr>
          <w:rStyle w:val="Znakapoznpodarou"/>
        </w:rPr>
        <w:footnoteRef/>
      </w:r>
      <w:r>
        <w:t xml:space="preserve"> </w:t>
      </w:r>
      <w:r w:rsidRPr="00F174E8">
        <w:t> </w:t>
      </w:r>
      <w:r>
        <w:t xml:space="preserve">V </w:t>
      </w:r>
      <w:r w:rsidRPr="00F174E8">
        <w:t>poznámce pod čarou můžete rozvést myšlenku do větších podrobností, které nejsou pro pochopení textu nezbytné. Poznámky pod čarou se číslují průběžně. Uvádějí se vždy na stránce výskytu.</w:t>
      </w:r>
    </w:p>
  </w:footnote>
  <w:footnote w:id="3">
    <w:p w14:paraId="58009E8B" w14:textId="77777777" w:rsidR="00CC008E" w:rsidRDefault="00CC008E">
      <w:pPr>
        <w:pStyle w:val="Textpoznpodarou"/>
      </w:pPr>
      <w:r>
        <w:rPr>
          <w:rStyle w:val="Znakapoznpodarou"/>
        </w:rPr>
        <w:footnoteRef/>
      </w:r>
      <w:r>
        <w:t xml:space="preserve"> </w:t>
      </w:r>
      <w:r w:rsidRPr="00621E54">
        <w:t xml:space="preserve">Můžete využít </w:t>
      </w:r>
      <w:r w:rsidRPr="00C22699">
        <w:rPr>
          <w:rStyle w:val="CittHTML"/>
        </w:rPr>
        <w:t>Metodiku zpracování bakalářských a diplomových prací</w:t>
      </w:r>
      <w:r w:rsidRPr="00621E54">
        <w:t xml:space="preserve"> [</w:t>
      </w:r>
      <w:r>
        <w:fldChar w:fldCharType="begin"/>
      </w:r>
      <w:r>
        <w:instrText xml:space="preserve"> REF _Ref147603232 \n \h </w:instrText>
      </w:r>
      <w:r>
        <w:fldChar w:fldCharType="separate"/>
      </w:r>
      <w:r w:rsidR="00D820C5">
        <w:t>8</w:t>
      </w:r>
      <w:r>
        <w:fldChar w:fldCharType="end"/>
      </w:r>
      <w:r w:rsidRPr="00621E54">
        <w:t xml:space="preserve">] nebo </w:t>
      </w:r>
      <w:r w:rsidRPr="00C22699">
        <w:rPr>
          <w:rStyle w:val="CittHTML"/>
        </w:rPr>
        <w:t>Zásady tvorby součástí odborných textů a prezentací</w:t>
      </w:r>
      <w:r w:rsidRPr="00621E54">
        <w:t xml:space="preserve"> [</w:t>
      </w:r>
      <w:r>
        <w:fldChar w:fldCharType="begin"/>
      </w:r>
      <w:r>
        <w:instrText xml:space="preserve"> REF _Ref147603240 \n \h </w:instrText>
      </w:r>
      <w:r>
        <w:fldChar w:fldCharType="separate"/>
      </w:r>
      <w:r w:rsidR="00D820C5">
        <w:t>9</w:t>
      </w:r>
      <w:r>
        <w:fldChar w:fldCharType="end"/>
      </w:r>
      <w:r w:rsidRPr="00621E54">
        <w:t>].</w:t>
      </w:r>
    </w:p>
  </w:footnote>
  <w:footnote w:id="4">
    <w:p w14:paraId="2ACF20ED" w14:textId="77777777" w:rsidR="00CC008E" w:rsidRDefault="00CC008E">
      <w:pPr>
        <w:pStyle w:val="Textpoznpodarou"/>
      </w:pPr>
      <w:r>
        <w:rPr>
          <w:rStyle w:val="Znakapoznpodarou"/>
        </w:rPr>
        <w:footnoteRef/>
      </w:r>
      <w:r>
        <w:t xml:space="preserve"> </w:t>
      </w:r>
      <w:bookmarkStart w:id="24" w:name="OLE_LINK2"/>
      <w:bookmarkStart w:id="25" w:name="OLE_LINK5"/>
      <w:r w:rsidRPr="00D43F8D">
        <w:t xml:space="preserve">BIERNÁTOVÁ, Olga; SKŮPA, Jan. Bibliografické odkazy a citace dokumentů dle ČSN ISO 690 (01 0197) platné od 1. dubna 2011 [online]. In: </w:t>
      </w:r>
      <w:r w:rsidRPr="00D43F8D">
        <w:rPr>
          <w:rStyle w:val="CittHTML"/>
        </w:rPr>
        <w:t>Citace.com</w:t>
      </w:r>
      <w:r w:rsidRPr="00D43F8D">
        <w:t xml:space="preserve">, 2011. [cit. 2023-09-29]. Dostupné z: </w:t>
      </w:r>
      <w:hyperlink r:id="rId1" w:history="1">
        <w:r w:rsidRPr="003C41FB">
          <w:rPr>
            <w:rStyle w:val="Hypertextovodkaz"/>
          </w:rPr>
          <w:t>https://www.citace.com/download/CSN-ISO-690.pdf</w:t>
        </w:r>
      </w:hyperlink>
      <w:r>
        <w:t>, s. 23–27.</w:t>
      </w:r>
      <w:bookmarkEnd w:id="24"/>
      <w:bookmarkEnd w:id="25"/>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073A99F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003C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522002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FD074C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ED4C58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29474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4A56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D0EFA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8E85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67449F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893B98"/>
    <w:multiLevelType w:val="multilevel"/>
    <w:tmpl w:val="80CA524E"/>
    <w:styleLink w:val="Odrky"/>
    <w:lvl w:ilvl="0">
      <w:start w:val="1"/>
      <w:numFmt w:val="bullet"/>
      <w:pStyle w:val="Seznamsodrkami"/>
      <w:lvlText w:val="•"/>
      <w:lvlJc w:val="left"/>
      <w:pPr>
        <w:ind w:left="595" w:hanging="226"/>
      </w:pPr>
      <w:rPr>
        <w:rFonts w:ascii="OpenSymbol" w:hAnsi="OpenSymbol" w:hint="default"/>
      </w:rPr>
    </w:lvl>
    <w:lvl w:ilvl="1">
      <w:start w:val="1"/>
      <w:numFmt w:val="bullet"/>
      <w:lvlText w:val="−"/>
      <w:lvlJc w:val="left"/>
      <w:pPr>
        <w:tabs>
          <w:tab w:val="num" w:pos="1106"/>
        </w:tabs>
        <w:ind w:left="1106" w:hanging="329"/>
      </w:pPr>
      <w:rPr>
        <w:rFonts w:ascii="OpenSymbol" w:hAnsi="OpenSymbol" w:hint="default"/>
      </w:rPr>
    </w:lvl>
    <w:lvl w:ilvl="2">
      <w:start w:val="1"/>
      <w:numFmt w:val="bullet"/>
      <w:lvlText w:val="∗"/>
      <w:lvlJc w:val="left"/>
      <w:pPr>
        <w:tabs>
          <w:tab w:val="num" w:pos="1559"/>
        </w:tabs>
        <w:ind w:left="1559" w:hanging="312"/>
      </w:pPr>
      <w:rPr>
        <w:rFonts w:ascii="OpenSymbol" w:hAnsi="OpenSymbol" w:hint="default"/>
      </w:rPr>
    </w:lvl>
    <w:lvl w:ilvl="3">
      <w:start w:val="1"/>
      <w:numFmt w:val="bullet"/>
      <w:lvlText w:val="•"/>
      <w:lvlJc w:val="left"/>
      <w:pPr>
        <w:tabs>
          <w:tab w:val="num" w:pos="1956"/>
        </w:tabs>
        <w:ind w:left="1956" w:hanging="227"/>
      </w:pPr>
      <w:rPr>
        <w:rFonts w:ascii="OpenSymbol" w:hAnsi="OpenSymbol" w:hint="default"/>
      </w:rPr>
    </w:lvl>
    <w:lvl w:ilvl="4">
      <w:start w:val="1"/>
      <w:numFmt w:val="bullet"/>
      <w:lvlText w:val="−"/>
      <w:lvlJc w:val="left"/>
      <w:pPr>
        <w:tabs>
          <w:tab w:val="num" w:pos="2296"/>
        </w:tabs>
        <w:ind w:left="2296" w:hanging="329"/>
      </w:pPr>
      <w:rPr>
        <w:rFonts w:ascii="OpenSymbol" w:hAnsi="OpenSymbol" w:hint="default"/>
      </w:rPr>
    </w:lvl>
    <w:lvl w:ilvl="5">
      <w:start w:val="1"/>
      <w:numFmt w:val="bullet"/>
      <w:lvlText w:val="∗"/>
      <w:lvlJc w:val="left"/>
      <w:pPr>
        <w:tabs>
          <w:tab w:val="num" w:pos="2637"/>
        </w:tabs>
        <w:ind w:left="2637" w:hanging="312"/>
      </w:pPr>
      <w:rPr>
        <w:rFonts w:ascii="OpenSymbol" w:hAnsi="OpenSymbol" w:hint="default"/>
      </w:rPr>
    </w:lvl>
    <w:lvl w:ilvl="6">
      <w:start w:val="1"/>
      <w:numFmt w:val="bullet"/>
      <w:lvlText w:val="•"/>
      <w:lvlJc w:val="left"/>
      <w:pPr>
        <w:tabs>
          <w:tab w:val="num" w:pos="2977"/>
        </w:tabs>
        <w:ind w:left="2977" w:hanging="227"/>
      </w:pPr>
      <w:rPr>
        <w:rFonts w:ascii="OpenSymbol" w:hAnsi="OpenSymbol" w:hint="default"/>
      </w:rPr>
    </w:lvl>
    <w:lvl w:ilvl="7">
      <w:start w:val="1"/>
      <w:numFmt w:val="bullet"/>
      <w:lvlText w:val="−"/>
      <w:lvlJc w:val="left"/>
      <w:pPr>
        <w:tabs>
          <w:tab w:val="num" w:pos="3317"/>
        </w:tabs>
        <w:ind w:left="3317" w:hanging="329"/>
      </w:pPr>
      <w:rPr>
        <w:rFonts w:ascii="OpenSymbol" w:hAnsi="OpenSymbol" w:hint="default"/>
      </w:rPr>
    </w:lvl>
    <w:lvl w:ilvl="8">
      <w:start w:val="1"/>
      <w:numFmt w:val="bullet"/>
      <w:lvlText w:val="∗"/>
      <w:lvlJc w:val="left"/>
      <w:pPr>
        <w:tabs>
          <w:tab w:val="num" w:pos="3657"/>
        </w:tabs>
        <w:ind w:left="3657" w:hanging="312"/>
      </w:pPr>
      <w:rPr>
        <w:rFonts w:ascii="OpenSymbol" w:hAnsi="OpenSymbol" w:hint="default"/>
      </w:rPr>
    </w:lvl>
  </w:abstractNum>
  <w:abstractNum w:abstractNumId="11" w15:restartNumberingAfterBreak="0">
    <w:nsid w:val="05B81735"/>
    <w:multiLevelType w:val="multilevel"/>
    <w:tmpl w:val="7E32A408"/>
    <w:numStyleLink w:val="slovn1a"/>
  </w:abstractNum>
  <w:abstractNum w:abstractNumId="12" w15:restartNumberingAfterBreak="0">
    <w:nsid w:val="0A1A4A41"/>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D0A7B"/>
    <w:multiLevelType w:val="multilevel"/>
    <w:tmpl w:val="E4F6662C"/>
    <w:numStyleLink w:val="slovnploh"/>
  </w:abstractNum>
  <w:abstractNum w:abstractNumId="14" w15:restartNumberingAfterBreak="0">
    <w:nsid w:val="2A20539B"/>
    <w:multiLevelType w:val="multilevel"/>
    <w:tmpl w:val="CC3C9A92"/>
    <w:lvl w:ilvl="0">
      <w:start w:val="1"/>
      <w:numFmt w:val="decimal"/>
      <w:suff w:val="space"/>
      <w:lvlText w:val="%1   "/>
      <w:lvlJc w:val="left"/>
      <w:pPr>
        <w:ind w:left="0" w:firstLine="0"/>
      </w:pPr>
      <w:rPr>
        <w:rFonts w:hint="default"/>
      </w:rPr>
    </w:lvl>
    <w:lvl w:ilvl="1">
      <w:start w:val="1"/>
      <w:numFmt w:val="decimal"/>
      <w:suff w:val="space"/>
      <w:lvlText w:val="%1.%2   "/>
      <w:lvlJc w:val="left"/>
      <w:pPr>
        <w:ind w:left="0" w:firstLine="0"/>
      </w:pPr>
      <w:rPr>
        <w:rFonts w:hint="default"/>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
      <w:lvlJc w:val="left"/>
      <w:pPr>
        <w:ind w:left="0" w:firstLine="0"/>
      </w:pPr>
      <w:rPr>
        <w:rFonts w:hint="default"/>
      </w:rPr>
    </w:lvl>
    <w:lvl w:ilvl="5">
      <w:start w:val="1"/>
      <w:numFmt w:val="decimal"/>
      <w:suff w:val="space"/>
      <w:lvlText w:val="%1.%2.%3.%4.%5.%6   "/>
      <w:lvlJc w:val="left"/>
      <w:pPr>
        <w:ind w:left="0" w:firstLine="0"/>
      </w:pPr>
      <w:rPr>
        <w:rFonts w:hint="default"/>
      </w:rPr>
    </w:lvl>
    <w:lvl w:ilvl="6">
      <w:start w:val="1"/>
      <w:numFmt w:val="decimal"/>
      <w:suff w:val="space"/>
      <w:lvlText w:val="%1.%2.%3.%4.%5.%6.%7   "/>
      <w:lvlJc w:val="left"/>
      <w:pPr>
        <w:ind w:left="0" w:firstLine="0"/>
      </w:pPr>
      <w:rPr>
        <w:rFonts w:hint="default"/>
      </w:rPr>
    </w:lvl>
    <w:lvl w:ilvl="7">
      <w:start w:val="1"/>
      <w:numFmt w:val="decimal"/>
      <w:suff w:val="space"/>
      <w:lvlText w:val="%1.%2.%3.%4.%5.%6.%7.%8   "/>
      <w:lvlJc w:val="left"/>
      <w:pPr>
        <w:ind w:left="0" w:firstLine="0"/>
      </w:pPr>
      <w:rPr>
        <w:rFonts w:hint="default"/>
      </w:rPr>
    </w:lvl>
    <w:lvl w:ilvl="8">
      <w:start w:val="1"/>
      <w:numFmt w:val="decimal"/>
      <w:suff w:val="space"/>
      <w:lvlText w:val="%1.%2.%3.%4.%5.%6.%7.%8.%9   "/>
      <w:lvlJc w:val="left"/>
      <w:pPr>
        <w:ind w:left="0" w:firstLine="0"/>
      </w:pPr>
      <w:rPr>
        <w:rFonts w:hint="default"/>
      </w:rPr>
    </w:lvl>
  </w:abstractNum>
  <w:abstractNum w:abstractNumId="15" w15:restartNumberingAfterBreak="0">
    <w:nsid w:val="2FD71585"/>
    <w:multiLevelType w:val="multilevel"/>
    <w:tmpl w:val="FD64A92C"/>
    <w:styleLink w:val="slovnseznamucitac"/>
    <w:lvl w:ilvl="0">
      <w:start w:val="1"/>
      <w:numFmt w:val="decimal"/>
      <w:pStyle w:val="slovanseznamcitac"/>
      <w:lvlText w:val="%1."/>
      <w:lvlJc w:val="right"/>
      <w:pPr>
        <w:tabs>
          <w:tab w:val="num" w:pos="454"/>
        </w:tabs>
        <w:ind w:left="454" w:hanging="142"/>
      </w:pPr>
      <w:rPr>
        <w:rFonts w:hint="default"/>
      </w:rPr>
    </w:lvl>
    <w:lvl w:ilvl="1">
      <w:start w:val="1"/>
      <w:numFmt w:val="decimal"/>
      <w:lvlRestart w:val="0"/>
      <w:lvlText w:val="%2."/>
      <w:lvlJc w:val="left"/>
      <w:pPr>
        <w:tabs>
          <w:tab w:val="num" w:pos="454"/>
        </w:tabs>
        <w:ind w:left="454" w:hanging="142"/>
      </w:pPr>
      <w:rPr>
        <w:rFonts w:hint="default"/>
      </w:rPr>
    </w:lvl>
    <w:lvl w:ilvl="2">
      <w:start w:val="1"/>
      <w:numFmt w:val="decimal"/>
      <w:lvlRestart w:val="0"/>
      <w:lvlText w:val="%3."/>
      <w:lvlJc w:val="left"/>
      <w:pPr>
        <w:ind w:left="1440" w:firstLine="0"/>
      </w:pPr>
      <w:rPr>
        <w:rFonts w:hint="default"/>
      </w:rPr>
    </w:lvl>
    <w:lvl w:ilvl="3">
      <w:start w:val="1"/>
      <w:numFmt w:val="decimal"/>
      <w:lvlRestart w:val="0"/>
      <w:lvlText w:val="%4."/>
      <w:lvlJc w:val="left"/>
      <w:pPr>
        <w:ind w:left="2160" w:firstLine="0"/>
      </w:pPr>
      <w:rPr>
        <w:rFonts w:hint="default"/>
      </w:rPr>
    </w:lvl>
    <w:lvl w:ilvl="4">
      <w:start w:val="1"/>
      <w:numFmt w:val="decimal"/>
      <w:lvlRestart w:val="0"/>
      <w:lvlText w:val="%5."/>
      <w:lvlJc w:val="left"/>
      <w:pPr>
        <w:ind w:left="2880" w:firstLine="0"/>
      </w:pPr>
      <w:rPr>
        <w:rFonts w:hint="default"/>
      </w:rPr>
    </w:lvl>
    <w:lvl w:ilvl="5">
      <w:start w:val="1"/>
      <w:numFmt w:val="decimal"/>
      <w:lvlRestart w:val="0"/>
      <w:lvlText w:val="%6."/>
      <w:lvlJc w:val="left"/>
      <w:pPr>
        <w:ind w:left="3600" w:firstLine="0"/>
      </w:pPr>
      <w:rPr>
        <w:rFonts w:hint="default"/>
      </w:rPr>
    </w:lvl>
    <w:lvl w:ilvl="6">
      <w:start w:val="1"/>
      <w:numFmt w:val="decimal"/>
      <w:lvlRestart w:val="0"/>
      <w:lvlText w:val="%7."/>
      <w:lvlJc w:val="left"/>
      <w:pPr>
        <w:ind w:left="4320" w:firstLine="0"/>
      </w:pPr>
      <w:rPr>
        <w:rFonts w:hint="default"/>
      </w:rPr>
    </w:lvl>
    <w:lvl w:ilvl="7">
      <w:start w:val="1"/>
      <w:numFmt w:val="decimal"/>
      <w:lvlRestart w:val="0"/>
      <w:lvlText w:val="%8."/>
      <w:lvlJc w:val="left"/>
      <w:pPr>
        <w:ind w:left="5040" w:firstLine="0"/>
      </w:pPr>
      <w:rPr>
        <w:rFonts w:hint="default"/>
      </w:rPr>
    </w:lvl>
    <w:lvl w:ilvl="8">
      <w:start w:val="1"/>
      <w:numFmt w:val="decimal"/>
      <w:lvlRestart w:val="0"/>
      <w:lvlText w:val="%9."/>
      <w:lvlJc w:val="left"/>
      <w:pPr>
        <w:ind w:left="5760" w:firstLine="0"/>
      </w:pPr>
      <w:rPr>
        <w:rFonts w:hint="default"/>
      </w:rPr>
    </w:lvl>
  </w:abstractNum>
  <w:abstractNum w:abstractNumId="16" w15:restartNumberingAfterBreak="0">
    <w:nsid w:val="38AD0D14"/>
    <w:multiLevelType w:val="multilevel"/>
    <w:tmpl w:val="80CA524E"/>
    <w:numStyleLink w:val="Odrky"/>
  </w:abstractNum>
  <w:abstractNum w:abstractNumId="17" w15:restartNumberingAfterBreak="0">
    <w:nsid w:val="3E9D57FB"/>
    <w:multiLevelType w:val="multilevel"/>
    <w:tmpl w:val="0D78190C"/>
    <w:styleLink w:val="slovn1ai"/>
    <w:lvl w:ilvl="0">
      <w:start w:val="1"/>
      <w:numFmt w:val="decimal"/>
      <w:pStyle w:val="slovanseznam"/>
      <w:lvlText w:val="%1."/>
      <w:lvlJc w:val="right"/>
      <w:pPr>
        <w:tabs>
          <w:tab w:val="num" w:pos="595"/>
        </w:tabs>
        <w:ind w:left="595" w:hanging="141"/>
      </w:pPr>
      <w:rPr>
        <w:rFonts w:hint="default"/>
      </w:rPr>
    </w:lvl>
    <w:lvl w:ilvl="1">
      <w:start w:val="1"/>
      <w:numFmt w:val="lowerLetter"/>
      <w:lvlText w:val="%2)"/>
      <w:lvlJc w:val="right"/>
      <w:pPr>
        <w:tabs>
          <w:tab w:val="num" w:pos="1106"/>
        </w:tabs>
        <w:ind w:left="1106" w:hanging="142"/>
      </w:pPr>
      <w:rPr>
        <w:rFonts w:hint="default"/>
      </w:rPr>
    </w:lvl>
    <w:lvl w:ilvl="2">
      <w:start w:val="1"/>
      <w:numFmt w:val="lowerRoman"/>
      <w:lvlText w:val="%3)"/>
      <w:lvlJc w:val="right"/>
      <w:pPr>
        <w:tabs>
          <w:tab w:val="num" w:pos="1559"/>
        </w:tabs>
        <w:ind w:left="1559" w:hanging="141"/>
      </w:pPr>
      <w:rPr>
        <w:rFonts w:hint="default"/>
      </w:rPr>
    </w:lvl>
    <w:lvl w:ilvl="3">
      <w:start w:val="1"/>
      <w:numFmt w:val="upperLetter"/>
      <w:lvlText w:val="%4."/>
      <w:lvlJc w:val="right"/>
      <w:pPr>
        <w:tabs>
          <w:tab w:val="num" w:pos="1956"/>
        </w:tabs>
        <w:ind w:left="1956" w:hanging="142"/>
      </w:pPr>
      <w:rPr>
        <w:rFonts w:hint="default"/>
      </w:rPr>
    </w:lvl>
    <w:lvl w:ilvl="4">
      <w:start w:val="1"/>
      <w:numFmt w:val="upperRoman"/>
      <w:lvlText w:val="%5."/>
      <w:lvlJc w:val="right"/>
      <w:pPr>
        <w:tabs>
          <w:tab w:val="num" w:pos="2296"/>
        </w:tabs>
        <w:ind w:left="2296" w:hanging="141"/>
      </w:pPr>
      <w:rPr>
        <w:rFonts w:hint="default"/>
      </w:rPr>
    </w:lvl>
    <w:lvl w:ilvl="5">
      <w:start w:val="1"/>
      <w:numFmt w:val="bullet"/>
      <w:lvlText w:val=""/>
      <w:lvlJc w:val="left"/>
      <w:pPr>
        <w:tabs>
          <w:tab w:val="num" w:pos="2637"/>
        </w:tabs>
        <w:ind w:left="2637" w:hanging="227"/>
      </w:pPr>
      <w:rPr>
        <w:rFonts w:ascii="Symbol" w:hAnsi="Symbol" w:hint="default"/>
      </w:rPr>
    </w:lvl>
    <w:lvl w:ilvl="6">
      <w:start w:val="1"/>
      <w:numFmt w:val="bullet"/>
      <w:lvlText w:val=""/>
      <w:lvlJc w:val="left"/>
      <w:pPr>
        <w:tabs>
          <w:tab w:val="num" w:pos="2977"/>
        </w:tabs>
        <w:ind w:left="2977" w:hanging="227"/>
      </w:pPr>
      <w:rPr>
        <w:rFonts w:ascii="Symbol" w:hAnsi="Symbol" w:hint="default"/>
      </w:rPr>
    </w:lvl>
    <w:lvl w:ilvl="7">
      <w:start w:val="1"/>
      <w:numFmt w:val="bullet"/>
      <w:lvlText w:val=""/>
      <w:lvlJc w:val="left"/>
      <w:pPr>
        <w:tabs>
          <w:tab w:val="num" w:pos="3317"/>
        </w:tabs>
        <w:ind w:left="3317" w:hanging="227"/>
      </w:pPr>
      <w:rPr>
        <w:rFonts w:ascii="Symbol" w:hAnsi="Symbol" w:hint="default"/>
      </w:rPr>
    </w:lvl>
    <w:lvl w:ilvl="8">
      <w:start w:val="1"/>
      <w:numFmt w:val="bullet"/>
      <w:lvlText w:val=""/>
      <w:lvlJc w:val="left"/>
      <w:pPr>
        <w:tabs>
          <w:tab w:val="num" w:pos="3657"/>
        </w:tabs>
        <w:ind w:left="3657" w:hanging="227"/>
      </w:pPr>
      <w:rPr>
        <w:rFonts w:ascii="Symbol" w:hAnsi="Symbol" w:hint="default"/>
      </w:rPr>
    </w:lvl>
  </w:abstractNum>
  <w:abstractNum w:abstractNumId="18" w15:restartNumberingAfterBreak="0">
    <w:nsid w:val="43AC4E54"/>
    <w:multiLevelType w:val="multilevel"/>
    <w:tmpl w:val="7E32A408"/>
    <w:numStyleLink w:val="slovn1a"/>
  </w:abstractNum>
  <w:abstractNum w:abstractNumId="19" w15:restartNumberingAfterBreak="0">
    <w:nsid w:val="50A343B0"/>
    <w:multiLevelType w:val="multilevel"/>
    <w:tmpl w:val="61B611B0"/>
    <w:lvl w:ilvl="0">
      <w:start w:val="1"/>
      <w:numFmt w:val="bullet"/>
      <w:lvlText w:val="•"/>
      <w:lvlJc w:val="left"/>
      <w:pPr>
        <w:tabs>
          <w:tab w:val="num" w:pos="595"/>
        </w:tabs>
        <w:ind w:left="595" w:hanging="226"/>
      </w:pPr>
      <w:rPr>
        <w:rFonts w:ascii="OpenSymbol" w:hAnsi="OpenSymbol" w:hint="default"/>
      </w:rPr>
    </w:lvl>
    <w:lvl w:ilvl="1">
      <w:start w:val="1"/>
      <w:numFmt w:val="bullet"/>
      <w:lvlText w:val="−"/>
      <w:lvlJc w:val="left"/>
      <w:pPr>
        <w:tabs>
          <w:tab w:val="num" w:pos="1106"/>
        </w:tabs>
        <w:ind w:left="1106" w:hanging="329"/>
      </w:pPr>
      <w:rPr>
        <w:rFonts w:ascii="OpenSymbol" w:hAnsi="OpenSymbol" w:hint="default"/>
      </w:rPr>
    </w:lvl>
    <w:lvl w:ilvl="2">
      <w:start w:val="1"/>
      <w:numFmt w:val="bullet"/>
      <w:lvlText w:val="∗"/>
      <w:lvlJc w:val="left"/>
      <w:pPr>
        <w:tabs>
          <w:tab w:val="num" w:pos="1559"/>
        </w:tabs>
        <w:ind w:left="1559" w:hanging="312"/>
      </w:pPr>
      <w:rPr>
        <w:rFonts w:ascii="OpenSymbol" w:hAnsi="OpenSymbol" w:hint="default"/>
      </w:rPr>
    </w:lvl>
    <w:lvl w:ilvl="3">
      <w:start w:val="1"/>
      <w:numFmt w:val="bullet"/>
      <w:lvlText w:val="•"/>
      <w:lvlJc w:val="left"/>
      <w:pPr>
        <w:tabs>
          <w:tab w:val="num" w:pos="1956"/>
        </w:tabs>
        <w:ind w:left="1956" w:hanging="227"/>
      </w:pPr>
      <w:rPr>
        <w:rFonts w:ascii="OpenSymbol" w:hAnsi="OpenSymbol" w:hint="default"/>
      </w:rPr>
    </w:lvl>
    <w:lvl w:ilvl="4">
      <w:start w:val="1"/>
      <w:numFmt w:val="bullet"/>
      <w:lvlText w:val="−"/>
      <w:lvlJc w:val="left"/>
      <w:pPr>
        <w:tabs>
          <w:tab w:val="num" w:pos="2296"/>
        </w:tabs>
        <w:ind w:left="2296" w:hanging="329"/>
      </w:pPr>
      <w:rPr>
        <w:rFonts w:ascii="OpenSymbol" w:hAnsi="OpenSymbol" w:hint="default"/>
      </w:rPr>
    </w:lvl>
    <w:lvl w:ilvl="5">
      <w:start w:val="1"/>
      <w:numFmt w:val="bullet"/>
      <w:lvlText w:val="∗"/>
      <w:lvlJc w:val="left"/>
      <w:pPr>
        <w:tabs>
          <w:tab w:val="num" w:pos="2637"/>
        </w:tabs>
        <w:ind w:left="2637" w:hanging="312"/>
      </w:pPr>
      <w:rPr>
        <w:rFonts w:ascii="OpenSymbol" w:hAnsi="OpenSymbol" w:hint="default"/>
      </w:rPr>
    </w:lvl>
    <w:lvl w:ilvl="6">
      <w:start w:val="1"/>
      <w:numFmt w:val="bullet"/>
      <w:lvlText w:val="•"/>
      <w:lvlJc w:val="left"/>
      <w:pPr>
        <w:tabs>
          <w:tab w:val="num" w:pos="2977"/>
        </w:tabs>
        <w:ind w:left="2977" w:hanging="227"/>
      </w:pPr>
      <w:rPr>
        <w:rFonts w:ascii="OpenSymbol" w:hAnsi="OpenSymbol" w:hint="default"/>
      </w:rPr>
    </w:lvl>
    <w:lvl w:ilvl="7">
      <w:start w:val="1"/>
      <w:numFmt w:val="bullet"/>
      <w:lvlText w:val="−"/>
      <w:lvlJc w:val="left"/>
      <w:pPr>
        <w:tabs>
          <w:tab w:val="num" w:pos="3317"/>
        </w:tabs>
        <w:ind w:left="3317" w:hanging="329"/>
      </w:pPr>
      <w:rPr>
        <w:rFonts w:ascii="OpenSymbol" w:hAnsi="OpenSymbol" w:hint="default"/>
      </w:rPr>
    </w:lvl>
    <w:lvl w:ilvl="8">
      <w:start w:val="1"/>
      <w:numFmt w:val="bullet"/>
      <w:lvlText w:val="∗"/>
      <w:lvlJc w:val="left"/>
      <w:pPr>
        <w:tabs>
          <w:tab w:val="num" w:pos="3657"/>
        </w:tabs>
        <w:ind w:left="3657" w:hanging="312"/>
      </w:pPr>
      <w:rPr>
        <w:rFonts w:ascii="OpenSymbol" w:hAnsi="OpenSymbol" w:hint="default"/>
      </w:rPr>
    </w:lvl>
  </w:abstractNum>
  <w:abstractNum w:abstractNumId="20" w15:restartNumberingAfterBreak="0">
    <w:nsid w:val="56897ED0"/>
    <w:multiLevelType w:val="multilevel"/>
    <w:tmpl w:val="0405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5715021F"/>
    <w:multiLevelType w:val="multilevel"/>
    <w:tmpl w:val="38EC1858"/>
    <w:styleLink w:val="slovnkapitol"/>
    <w:lvl w:ilvl="0">
      <w:start w:val="1"/>
      <w:numFmt w:val="decimal"/>
      <w:pStyle w:val="Nadpis1"/>
      <w:suff w:val="space"/>
      <w:lvlText w:val="%1   "/>
      <w:lvlJc w:val="left"/>
      <w:pPr>
        <w:ind w:left="0" w:firstLine="0"/>
      </w:pPr>
      <w:rPr>
        <w:rFonts w:hint="default"/>
      </w:rPr>
    </w:lvl>
    <w:lvl w:ilvl="1">
      <w:start w:val="1"/>
      <w:numFmt w:val="decimal"/>
      <w:pStyle w:val="Nadpis2"/>
      <w:suff w:val="space"/>
      <w:lvlText w:val="%1.%2   "/>
      <w:lvlJc w:val="left"/>
      <w:pPr>
        <w:ind w:left="0" w:firstLine="0"/>
      </w:pPr>
      <w:rPr>
        <w:rFonts w:hint="default"/>
      </w:rPr>
    </w:lvl>
    <w:lvl w:ilvl="2">
      <w:start w:val="1"/>
      <w:numFmt w:val="decimal"/>
      <w:pStyle w:val="Nadpis3"/>
      <w:suff w:val="space"/>
      <w:lvlText w:val="%1.%2.%3   "/>
      <w:lvlJc w:val="left"/>
      <w:pPr>
        <w:ind w:left="0" w:firstLine="0"/>
      </w:pPr>
      <w:rPr>
        <w:rFonts w:hint="default"/>
      </w:rPr>
    </w:lvl>
    <w:lvl w:ilvl="3">
      <w:start w:val="1"/>
      <w:numFmt w:val="decimal"/>
      <w:pStyle w:val="Nadpis4"/>
      <w:suff w:val="space"/>
      <w:lvlText w:val="%1.%2.%3.%4   "/>
      <w:lvlJc w:val="left"/>
      <w:pPr>
        <w:ind w:left="0" w:firstLine="0"/>
      </w:pPr>
      <w:rPr>
        <w:rFonts w:hint="default"/>
      </w:rPr>
    </w:lvl>
    <w:lvl w:ilvl="4">
      <w:start w:val="1"/>
      <w:numFmt w:val="decimal"/>
      <w:pStyle w:val="Nadpis5"/>
      <w:suff w:val="space"/>
      <w:lvlText w:val="%1.%2.%3.%4.%5   "/>
      <w:lvlJc w:val="left"/>
      <w:pPr>
        <w:ind w:left="0" w:firstLine="0"/>
      </w:pPr>
      <w:rPr>
        <w:rFonts w:hint="default"/>
      </w:rPr>
    </w:lvl>
    <w:lvl w:ilvl="5">
      <w:start w:val="1"/>
      <w:numFmt w:val="decimal"/>
      <w:pStyle w:val="Nadpis6"/>
      <w:suff w:val="space"/>
      <w:lvlText w:val="%1.%2.%3.%4.%5.%6   "/>
      <w:lvlJc w:val="left"/>
      <w:pPr>
        <w:ind w:left="0" w:firstLine="0"/>
      </w:pPr>
      <w:rPr>
        <w:rFonts w:hint="default"/>
      </w:rPr>
    </w:lvl>
    <w:lvl w:ilvl="6">
      <w:start w:val="1"/>
      <w:numFmt w:val="decimal"/>
      <w:pStyle w:val="Nadpis7"/>
      <w:suff w:val="space"/>
      <w:lvlText w:val="%1.%2.%3.%4.%5.%6.%7   "/>
      <w:lvlJc w:val="left"/>
      <w:pPr>
        <w:ind w:left="0" w:firstLine="0"/>
      </w:pPr>
      <w:rPr>
        <w:rFonts w:hint="default"/>
      </w:rPr>
    </w:lvl>
    <w:lvl w:ilvl="7">
      <w:start w:val="1"/>
      <w:numFmt w:val="decimal"/>
      <w:pStyle w:val="Nadpis8"/>
      <w:suff w:val="space"/>
      <w:lvlText w:val="%1.%2.%3.%4.%5.%6.%7.%8   "/>
      <w:lvlJc w:val="left"/>
      <w:pPr>
        <w:ind w:left="0" w:firstLine="0"/>
      </w:pPr>
      <w:rPr>
        <w:rFonts w:hint="default"/>
      </w:rPr>
    </w:lvl>
    <w:lvl w:ilvl="8">
      <w:start w:val="1"/>
      <w:numFmt w:val="decimal"/>
      <w:pStyle w:val="Nadpis9"/>
      <w:suff w:val="space"/>
      <w:lvlText w:val="%1.%2.%3.%4.%5.%6.%7.%8.%9   "/>
      <w:lvlJc w:val="left"/>
      <w:pPr>
        <w:ind w:left="0" w:firstLine="0"/>
      </w:pPr>
      <w:rPr>
        <w:rFonts w:hint="default"/>
      </w:rPr>
    </w:lvl>
  </w:abstractNum>
  <w:abstractNum w:abstractNumId="22" w15:restartNumberingAfterBreak="0">
    <w:nsid w:val="5D3F09BE"/>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49E3B46"/>
    <w:multiLevelType w:val="multilevel"/>
    <w:tmpl w:val="E4F6662C"/>
    <w:styleLink w:val="slovnploh"/>
    <w:lvl w:ilvl="0">
      <w:start w:val="1"/>
      <w:numFmt w:val="upperLetter"/>
      <w:pStyle w:val="PlohyNadpis1"/>
      <w:suff w:val="space"/>
      <w:lvlText w:val="Příloha %1   "/>
      <w:lvlJc w:val="left"/>
      <w:pPr>
        <w:ind w:left="0" w:firstLine="0"/>
      </w:pPr>
      <w:rPr>
        <w:rFonts w:hint="default"/>
      </w:rPr>
    </w:lvl>
    <w:lvl w:ilvl="1">
      <w:start w:val="1"/>
      <w:numFmt w:val="decimal"/>
      <w:pStyle w:val="PlohyNadpis2"/>
      <w:suff w:val="space"/>
      <w:lvlText w:val="%1.%2   "/>
      <w:lvlJc w:val="left"/>
      <w:pPr>
        <w:ind w:left="0" w:firstLine="0"/>
      </w:pPr>
      <w:rPr>
        <w:rFonts w:hint="default"/>
      </w:rPr>
    </w:lvl>
    <w:lvl w:ilvl="2">
      <w:start w:val="1"/>
      <w:numFmt w:val="decimal"/>
      <w:pStyle w:val="PlohyNadpis3"/>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
      <w:lvlJc w:val="left"/>
      <w:pPr>
        <w:ind w:left="0" w:firstLine="0"/>
      </w:pPr>
      <w:rPr>
        <w:rFonts w:hint="default"/>
      </w:rPr>
    </w:lvl>
    <w:lvl w:ilvl="5">
      <w:start w:val="1"/>
      <w:numFmt w:val="decimal"/>
      <w:suff w:val="space"/>
      <w:lvlText w:val="%1.%2.%3.%4.%5.%6   "/>
      <w:lvlJc w:val="left"/>
      <w:pPr>
        <w:ind w:left="0" w:firstLine="0"/>
      </w:pPr>
      <w:rPr>
        <w:rFonts w:hint="default"/>
      </w:rPr>
    </w:lvl>
    <w:lvl w:ilvl="6">
      <w:start w:val="1"/>
      <w:numFmt w:val="decimal"/>
      <w:suff w:val="space"/>
      <w:lvlText w:val="%1.%2.%3.%4.%5.%6.%7   "/>
      <w:lvlJc w:val="left"/>
      <w:pPr>
        <w:ind w:left="0" w:firstLine="0"/>
      </w:pPr>
      <w:rPr>
        <w:rFonts w:hint="default"/>
      </w:rPr>
    </w:lvl>
    <w:lvl w:ilvl="7">
      <w:start w:val="1"/>
      <w:numFmt w:val="decimal"/>
      <w:suff w:val="space"/>
      <w:lvlText w:val="%1.%2.%3.%4.%5.%6.%7.%8   "/>
      <w:lvlJc w:val="left"/>
      <w:pPr>
        <w:ind w:left="0" w:firstLine="0"/>
      </w:pPr>
      <w:rPr>
        <w:rFonts w:hint="default"/>
      </w:rPr>
    </w:lvl>
    <w:lvl w:ilvl="8">
      <w:start w:val="1"/>
      <w:numFmt w:val="decimal"/>
      <w:suff w:val="space"/>
      <w:lvlText w:val="%1.%2.%3.%4.%5.%6.%7.%8.%9   "/>
      <w:lvlJc w:val="left"/>
      <w:pPr>
        <w:ind w:left="0" w:firstLine="0"/>
      </w:pPr>
      <w:rPr>
        <w:rFonts w:hint="default"/>
      </w:rPr>
    </w:lvl>
  </w:abstractNum>
  <w:abstractNum w:abstractNumId="24" w15:restartNumberingAfterBreak="0">
    <w:nsid w:val="6837605F"/>
    <w:multiLevelType w:val="multilevel"/>
    <w:tmpl w:val="89B0CEFC"/>
    <w:lvl w:ilvl="0">
      <w:start w:val="1"/>
      <w:numFmt w:val="decimal"/>
      <w:suff w:val="space"/>
      <w:lvlText w:val="Příloha %1   "/>
      <w:lvlJc w:val="left"/>
      <w:pPr>
        <w:ind w:left="0" w:firstLine="0"/>
      </w:pPr>
      <w:rPr>
        <w:rFonts w:hint="default"/>
      </w:rPr>
    </w:lvl>
    <w:lvl w:ilvl="1">
      <w:start w:val="1"/>
      <w:numFmt w:val="decimal"/>
      <w:suff w:val="space"/>
      <w:lvlText w:val="%1.%2   "/>
      <w:lvlJc w:val="left"/>
      <w:pPr>
        <w:ind w:left="0" w:firstLine="0"/>
      </w:pPr>
      <w:rPr>
        <w:rFonts w:hint="default"/>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
      <w:lvlJc w:val="left"/>
      <w:pPr>
        <w:ind w:left="0" w:firstLine="0"/>
      </w:pPr>
      <w:rPr>
        <w:rFonts w:hint="default"/>
      </w:rPr>
    </w:lvl>
    <w:lvl w:ilvl="5">
      <w:start w:val="1"/>
      <w:numFmt w:val="decimal"/>
      <w:suff w:val="space"/>
      <w:lvlText w:val="%1.%2.%3.%4.%5.%6   "/>
      <w:lvlJc w:val="left"/>
      <w:pPr>
        <w:ind w:left="0" w:firstLine="0"/>
      </w:pPr>
      <w:rPr>
        <w:rFonts w:hint="default"/>
      </w:rPr>
    </w:lvl>
    <w:lvl w:ilvl="6">
      <w:start w:val="1"/>
      <w:numFmt w:val="decimal"/>
      <w:suff w:val="space"/>
      <w:lvlText w:val="%1.%2.%3.%4.%5.%6.%7   "/>
      <w:lvlJc w:val="left"/>
      <w:pPr>
        <w:ind w:left="0" w:firstLine="0"/>
      </w:pPr>
      <w:rPr>
        <w:rFonts w:hint="default"/>
      </w:rPr>
    </w:lvl>
    <w:lvl w:ilvl="7">
      <w:start w:val="1"/>
      <w:numFmt w:val="decimal"/>
      <w:suff w:val="space"/>
      <w:lvlText w:val="%1.%2.%3.%4.%5.%6.%7.%8   "/>
      <w:lvlJc w:val="left"/>
      <w:pPr>
        <w:ind w:left="0" w:firstLine="0"/>
      </w:pPr>
      <w:rPr>
        <w:rFonts w:hint="default"/>
      </w:rPr>
    </w:lvl>
    <w:lvl w:ilvl="8">
      <w:start w:val="1"/>
      <w:numFmt w:val="decimal"/>
      <w:suff w:val="space"/>
      <w:lvlText w:val="%1.%2.%3.%4.%5.%6.%7.%8.%9   "/>
      <w:lvlJc w:val="left"/>
      <w:pPr>
        <w:ind w:left="0" w:firstLine="0"/>
      </w:pPr>
      <w:rPr>
        <w:rFonts w:hint="default"/>
      </w:rPr>
    </w:lvl>
  </w:abstractNum>
  <w:abstractNum w:abstractNumId="25" w15:restartNumberingAfterBreak="0">
    <w:nsid w:val="69095346"/>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D65193A"/>
    <w:multiLevelType w:val="multilevel"/>
    <w:tmpl w:val="80CA524E"/>
    <w:numStyleLink w:val="Odrky"/>
  </w:abstractNum>
  <w:abstractNum w:abstractNumId="27" w15:restartNumberingAfterBreak="0">
    <w:nsid w:val="711C0909"/>
    <w:multiLevelType w:val="multilevel"/>
    <w:tmpl w:val="7E863F22"/>
    <w:styleLink w:val="slovn1"/>
    <w:lvl w:ilvl="0">
      <w:start w:val="1"/>
      <w:numFmt w:val="decimal"/>
      <w:pStyle w:val="slovanseznam2"/>
      <w:lvlText w:val="%1."/>
      <w:lvlJc w:val="right"/>
      <w:pPr>
        <w:tabs>
          <w:tab w:val="num" w:pos="595"/>
        </w:tabs>
        <w:ind w:left="595" w:hanging="141"/>
      </w:pPr>
      <w:rPr>
        <w:rFonts w:hint="default"/>
      </w:rPr>
    </w:lvl>
    <w:lvl w:ilvl="1">
      <w:start w:val="1"/>
      <w:numFmt w:val="lowerLetter"/>
      <w:lvlText w:val="%2)"/>
      <w:lvlJc w:val="right"/>
      <w:pPr>
        <w:tabs>
          <w:tab w:val="num" w:pos="1106"/>
        </w:tabs>
        <w:ind w:left="1106" w:hanging="142"/>
      </w:pPr>
      <w:rPr>
        <w:rFonts w:hint="default"/>
      </w:rPr>
    </w:lvl>
    <w:lvl w:ilvl="2">
      <w:start w:val="1"/>
      <w:numFmt w:val="bullet"/>
      <w:lvlText w:val="•"/>
      <w:lvlJc w:val="left"/>
      <w:pPr>
        <w:tabs>
          <w:tab w:val="num" w:pos="1559"/>
        </w:tabs>
        <w:ind w:left="1559" w:hanging="227"/>
      </w:pPr>
      <w:rPr>
        <w:rFonts w:ascii="OpenSymbol" w:hAnsi="OpenSymbol" w:hint="default"/>
      </w:rPr>
    </w:lvl>
    <w:lvl w:ilvl="3">
      <w:start w:val="1"/>
      <w:numFmt w:val="bullet"/>
      <w:lvlText w:val="−"/>
      <w:lvlJc w:val="left"/>
      <w:pPr>
        <w:tabs>
          <w:tab w:val="num" w:pos="1956"/>
        </w:tabs>
        <w:ind w:left="1956" w:hanging="329"/>
      </w:pPr>
      <w:rPr>
        <w:rFonts w:ascii="OpenSymbol" w:hAnsi="OpenSymbol" w:hint="default"/>
      </w:rPr>
    </w:lvl>
    <w:lvl w:ilvl="4">
      <w:start w:val="1"/>
      <w:numFmt w:val="bullet"/>
      <w:lvlText w:val="∗"/>
      <w:lvlJc w:val="left"/>
      <w:pPr>
        <w:tabs>
          <w:tab w:val="num" w:pos="2296"/>
        </w:tabs>
        <w:ind w:left="2296" w:hanging="311"/>
      </w:pPr>
      <w:rPr>
        <w:rFonts w:ascii="OpenSymbol" w:hAnsi="OpenSymbol" w:hint="default"/>
      </w:rPr>
    </w:lvl>
    <w:lvl w:ilvl="5">
      <w:start w:val="1"/>
      <w:numFmt w:val="bullet"/>
      <w:lvlText w:val="•"/>
      <w:lvlJc w:val="left"/>
      <w:pPr>
        <w:tabs>
          <w:tab w:val="num" w:pos="2637"/>
        </w:tabs>
        <w:ind w:left="2637" w:hanging="227"/>
      </w:pPr>
      <w:rPr>
        <w:rFonts w:ascii="OpenSymbol" w:hAnsi="OpenSymbol" w:hint="default"/>
      </w:rPr>
    </w:lvl>
    <w:lvl w:ilvl="6">
      <w:start w:val="1"/>
      <w:numFmt w:val="bullet"/>
      <w:lvlText w:val="•"/>
      <w:lvlJc w:val="left"/>
      <w:pPr>
        <w:tabs>
          <w:tab w:val="num" w:pos="2977"/>
        </w:tabs>
        <w:ind w:left="2977" w:hanging="227"/>
      </w:pPr>
      <w:rPr>
        <w:rFonts w:ascii="OpenSymbol" w:hAnsi="OpenSymbol" w:hint="default"/>
      </w:rPr>
    </w:lvl>
    <w:lvl w:ilvl="7">
      <w:start w:val="1"/>
      <w:numFmt w:val="bullet"/>
      <w:lvlText w:val="•"/>
      <w:lvlJc w:val="left"/>
      <w:pPr>
        <w:tabs>
          <w:tab w:val="num" w:pos="3317"/>
        </w:tabs>
        <w:ind w:left="3317" w:hanging="227"/>
      </w:pPr>
      <w:rPr>
        <w:rFonts w:ascii="OpenSymbol" w:hAnsi="OpenSymbol" w:hint="default"/>
      </w:rPr>
    </w:lvl>
    <w:lvl w:ilvl="8">
      <w:start w:val="1"/>
      <w:numFmt w:val="bullet"/>
      <w:lvlText w:val="•"/>
      <w:lvlJc w:val="left"/>
      <w:pPr>
        <w:tabs>
          <w:tab w:val="num" w:pos="3686"/>
        </w:tabs>
        <w:ind w:left="3657" w:hanging="227"/>
      </w:pPr>
      <w:rPr>
        <w:rFonts w:ascii="OpenSymbol" w:hAnsi="OpenSymbol" w:hint="default"/>
      </w:rPr>
    </w:lvl>
  </w:abstractNum>
  <w:abstractNum w:abstractNumId="28" w15:restartNumberingAfterBreak="0">
    <w:nsid w:val="718F49B9"/>
    <w:multiLevelType w:val="multilevel"/>
    <w:tmpl w:val="38EC1858"/>
    <w:numStyleLink w:val="slovnkapitol"/>
  </w:abstractNum>
  <w:abstractNum w:abstractNumId="29" w15:restartNumberingAfterBreak="0">
    <w:nsid w:val="782E5C41"/>
    <w:multiLevelType w:val="multilevel"/>
    <w:tmpl w:val="33245C72"/>
    <w:lvl w:ilvl="0">
      <w:start w:val="1"/>
      <w:numFmt w:val="upperLetter"/>
      <w:suff w:val="space"/>
      <w:lvlText w:val="Příloha %1   "/>
      <w:lvlJc w:val="left"/>
      <w:pPr>
        <w:ind w:left="0" w:firstLine="0"/>
      </w:pPr>
      <w:rPr>
        <w:rFonts w:hint="default"/>
      </w:rPr>
    </w:lvl>
    <w:lvl w:ilvl="1">
      <w:start w:val="1"/>
      <w:numFmt w:val="decimal"/>
      <w:suff w:val="space"/>
      <w:lvlText w:val="%1.%2   "/>
      <w:lvlJc w:val="left"/>
      <w:pPr>
        <w:ind w:left="0" w:firstLine="0"/>
      </w:pPr>
      <w:rPr>
        <w:rFonts w:hint="default"/>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
      <w:lvlJc w:val="left"/>
      <w:pPr>
        <w:ind w:left="0" w:firstLine="0"/>
      </w:pPr>
      <w:rPr>
        <w:rFonts w:hint="default"/>
      </w:rPr>
    </w:lvl>
    <w:lvl w:ilvl="5">
      <w:start w:val="1"/>
      <w:numFmt w:val="decimal"/>
      <w:suff w:val="space"/>
      <w:lvlText w:val="%1.%2.%3.%4.%5.%6   "/>
      <w:lvlJc w:val="left"/>
      <w:pPr>
        <w:ind w:left="0" w:firstLine="0"/>
      </w:pPr>
      <w:rPr>
        <w:rFonts w:hint="default"/>
      </w:rPr>
    </w:lvl>
    <w:lvl w:ilvl="6">
      <w:start w:val="1"/>
      <w:numFmt w:val="decimal"/>
      <w:suff w:val="space"/>
      <w:lvlText w:val="%1.%2.%3.%4.%5.%6.%7   "/>
      <w:lvlJc w:val="left"/>
      <w:pPr>
        <w:ind w:left="0" w:firstLine="0"/>
      </w:pPr>
      <w:rPr>
        <w:rFonts w:hint="default"/>
      </w:rPr>
    </w:lvl>
    <w:lvl w:ilvl="7">
      <w:start w:val="1"/>
      <w:numFmt w:val="decimal"/>
      <w:suff w:val="space"/>
      <w:lvlText w:val="%1.%2.%3.%4.%5.%6.%7.%8   "/>
      <w:lvlJc w:val="left"/>
      <w:pPr>
        <w:ind w:left="0" w:firstLine="0"/>
      </w:pPr>
      <w:rPr>
        <w:rFonts w:hint="default"/>
      </w:rPr>
    </w:lvl>
    <w:lvl w:ilvl="8">
      <w:start w:val="1"/>
      <w:numFmt w:val="decimal"/>
      <w:suff w:val="space"/>
      <w:lvlText w:val="%1.%2.%3.%4.%5.%6.%7.%8.%9   "/>
      <w:lvlJc w:val="left"/>
      <w:pPr>
        <w:ind w:left="0" w:firstLine="0"/>
      </w:pPr>
      <w:rPr>
        <w:rFonts w:hint="default"/>
      </w:rPr>
    </w:lvl>
  </w:abstractNum>
  <w:abstractNum w:abstractNumId="30" w15:restartNumberingAfterBreak="0">
    <w:nsid w:val="7A09100C"/>
    <w:multiLevelType w:val="multilevel"/>
    <w:tmpl w:val="5A666B06"/>
    <w:lvl w:ilvl="0">
      <w:start w:val="1"/>
      <w:numFmt w:val="decimal"/>
      <w:suff w:val="space"/>
      <w:lvlText w:val="%1   "/>
      <w:lvlJc w:val="left"/>
      <w:pPr>
        <w:ind w:left="0" w:firstLine="0"/>
      </w:pPr>
      <w:rPr>
        <w:rFonts w:hint="default"/>
      </w:rPr>
    </w:lvl>
    <w:lvl w:ilvl="1">
      <w:start w:val="1"/>
      <w:numFmt w:val="decimal"/>
      <w:suff w:val="space"/>
      <w:lvlText w:val="%1.%2   "/>
      <w:lvlJc w:val="left"/>
      <w:pPr>
        <w:ind w:left="0" w:firstLine="0"/>
      </w:pPr>
      <w:rPr>
        <w:rFonts w:hint="default"/>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
      <w:lvlJc w:val="left"/>
      <w:pPr>
        <w:ind w:left="0" w:firstLine="0"/>
      </w:pPr>
      <w:rPr>
        <w:rFonts w:hint="default"/>
      </w:rPr>
    </w:lvl>
    <w:lvl w:ilvl="5">
      <w:start w:val="1"/>
      <w:numFmt w:val="decimal"/>
      <w:suff w:val="space"/>
      <w:lvlText w:val="%1.%2.%3.%4.%5.%6   "/>
      <w:lvlJc w:val="left"/>
      <w:pPr>
        <w:ind w:left="0" w:firstLine="0"/>
      </w:pPr>
      <w:rPr>
        <w:rFonts w:hint="default"/>
      </w:rPr>
    </w:lvl>
    <w:lvl w:ilvl="6">
      <w:start w:val="1"/>
      <w:numFmt w:val="decimal"/>
      <w:suff w:val="space"/>
      <w:lvlText w:val="%1.%2.%3.%4.%5.%6.%7   "/>
      <w:lvlJc w:val="left"/>
      <w:pPr>
        <w:ind w:left="0" w:firstLine="0"/>
      </w:pPr>
      <w:rPr>
        <w:rFonts w:hint="default"/>
      </w:rPr>
    </w:lvl>
    <w:lvl w:ilvl="7">
      <w:start w:val="1"/>
      <w:numFmt w:val="decimal"/>
      <w:suff w:val="space"/>
      <w:lvlText w:val="%1.%2.%3.%4.%5.%6.%7.%8   "/>
      <w:lvlJc w:val="left"/>
      <w:pPr>
        <w:ind w:left="0" w:firstLine="0"/>
      </w:pPr>
      <w:rPr>
        <w:rFonts w:hint="default"/>
      </w:rPr>
    </w:lvl>
    <w:lvl w:ilvl="8">
      <w:start w:val="1"/>
      <w:numFmt w:val="decimal"/>
      <w:suff w:val="space"/>
      <w:lvlText w:val="%1.%2.%3.%4.%5.%6.%7.%8.%9   "/>
      <w:lvlJc w:val="left"/>
      <w:pPr>
        <w:ind w:left="0" w:firstLine="0"/>
      </w:pPr>
      <w:rPr>
        <w:rFonts w:hint="default"/>
      </w:rPr>
    </w:lvl>
  </w:abstractNum>
  <w:abstractNum w:abstractNumId="31" w15:restartNumberingAfterBreak="0">
    <w:nsid w:val="7BDA2FD1"/>
    <w:multiLevelType w:val="multilevel"/>
    <w:tmpl w:val="E4F6662C"/>
    <w:numStyleLink w:val="slovnploh"/>
  </w:abstractNum>
  <w:abstractNum w:abstractNumId="32" w15:restartNumberingAfterBreak="0">
    <w:nsid w:val="7D283CE7"/>
    <w:multiLevelType w:val="multilevel"/>
    <w:tmpl w:val="7E32A408"/>
    <w:styleLink w:val="slovn1a"/>
    <w:lvl w:ilvl="0">
      <w:start w:val="1"/>
      <w:numFmt w:val="decimal"/>
      <w:pStyle w:val="slovanseznam3"/>
      <w:lvlText w:val="%1."/>
      <w:lvlJc w:val="right"/>
      <w:pPr>
        <w:tabs>
          <w:tab w:val="num" w:pos="595"/>
        </w:tabs>
        <w:ind w:left="595" w:hanging="141"/>
      </w:pPr>
      <w:rPr>
        <w:rFonts w:hint="default"/>
      </w:rPr>
    </w:lvl>
    <w:lvl w:ilvl="1">
      <w:start w:val="1"/>
      <w:numFmt w:val="bullet"/>
      <w:lvlText w:val="•"/>
      <w:lvlJc w:val="left"/>
      <w:pPr>
        <w:tabs>
          <w:tab w:val="num" w:pos="1106"/>
        </w:tabs>
        <w:ind w:left="1106" w:hanging="227"/>
      </w:pPr>
      <w:rPr>
        <w:rFonts w:ascii="OpenSymbol" w:hAnsi="OpenSymbol" w:hint="default"/>
      </w:rPr>
    </w:lvl>
    <w:lvl w:ilvl="2">
      <w:start w:val="1"/>
      <w:numFmt w:val="bullet"/>
      <w:lvlText w:val="−"/>
      <w:lvlJc w:val="left"/>
      <w:pPr>
        <w:tabs>
          <w:tab w:val="num" w:pos="1559"/>
        </w:tabs>
        <w:ind w:left="1559" w:hanging="329"/>
      </w:pPr>
      <w:rPr>
        <w:rFonts w:ascii="OpenSymbol" w:hAnsi="OpenSymbol" w:hint="default"/>
      </w:rPr>
    </w:lvl>
    <w:lvl w:ilvl="3">
      <w:start w:val="1"/>
      <w:numFmt w:val="bullet"/>
      <w:lvlText w:val="∗"/>
      <w:lvlJc w:val="left"/>
      <w:pPr>
        <w:tabs>
          <w:tab w:val="num" w:pos="1956"/>
        </w:tabs>
        <w:ind w:left="1956" w:hanging="312"/>
      </w:pPr>
      <w:rPr>
        <w:rFonts w:ascii="OpenSymbol" w:hAnsi="OpenSymbol" w:hint="default"/>
      </w:rPr>
    </w:lvl>
    <w:lvl w:ilvl="4">
      <w:start w:val="1"/>
      <w:numFmt w:val="bullet"/>
      <w:lvlText w:val="•"/>
      <w:lvlJc w:val="left"/>
      <w:pPr>
        <w:tabs>
          <w:tab w:val="num" w:pos="2296"/>
        </w:tabs>
        <w:ind w:left="2296" w:hanging="311"/>
      </w:pPr>
      <w:rPr>
        <w:rFonts w:ascii="OpenSymbol" w:hAnsi="OpenSymbol" w:hint="default"/>
      </w:rPr>
    </w:lvl>
    <w:lvl w:ilvl="5">
      <w:start w:val="1"/>
      <w:numFmt w:val="bullet"/>
      <w:lvlText w:val="•"/>
      <w:lvlJc w:val="left"/>
      <w:pPr>
        <w:tabs>
          <w:tab w:val="num" w:pos="2637"/>
        </w:tabs>
        <w:ind w:left="2637" w:hanging="227"/>
      </w:pPr>
      <w:rPr>
        <w:rFonts w:ascii="OpenSymbol" w:hAnsi="OpenSymbol" w:hint="default"/>
      </w:rPr>
    </w:lvl>
    <w:lvl w:ilvl="6">
      <w:start w:val="1"/>
      <w:numFmt w:val="bullet"/>
      <w:lvlText w:val="•"/>
      <w:lvlJc w:val="left"/>
      <w:pPr>
        <w:tabs>
          <w:tab w:val="num" w:pos="2977"/>
        </w:tabs>
        <w:ind w:left="2977" w:hanging="227"/>
      </w:pPr>
      <w:rPr>
        <w:rFonts w:ascii="OpenSymbol" w:hAnsi="OpenSymbol" w:hint="default"/>
      </w:rPr>
    </w:lvl>
    <w:lvl w:ilvl="7">
      <w:start w:val="1"/>
      <w:numFmt w:val="bullet"/>
      <w:lvlText w:val="•"/>
      <w:lvlJc w:val="left"/>
      <w:pPr>
        <w:tabs>
          <w:tab w:val="num" w:pos="3317"/>
        </w:tabs>
        <w:ind w:left="3317" w:hanging="227"/>
      </w:pPr>
      <w:rPr>
        <w:rFonts w:ascii="OpenSymbol" w:hAnsi="OpenSymbol" w:hint="default"/>
      </w:rPr>
    </w:lvl>
    <w:lvl w:ilvl="8">
      <w:start w:val="1"/>
      <w:numFmt w:val="bullet"/>
      <w:lvlText w:val="•"/>
      <w:lvlJc w:val="left"/>
      <w:pPr>
        <w:tabs>
          <w:tab w:val="num" w:pos="3686"/>
        </w:tabs>
        <w:ind w:left="3657" w:hanging="227"/>
      </w:pPr>
      <w:rPr>
        <w:rFonts w:ascii="OpenSymbol" w:hAnsi="OpenSymbol" w:hint="default"/>
      </w:rPr>
    </w:lvl>
  </w:abstractNum>
  <w:abstractNum w:abstractNumId="33" w15:restartNumberingAfterBreak="0">
    <w:nsid w:val="7EA1386B"/>
    <w:multiLevelType w:val="multilevel"/>
    <w:tmpl w:val="38EC1858"/>
    <w:numStyleLink w:val="slovnkapitol"/>
  </w:abstractNum>
  <w:num w:numId="1" w16cid:durableId="1423380557">
    <w:abstractNumId w:val="8"/>
  </w:num>
  <w:num w:numId="2" w16cid:durableId="793521007">
    <w:abstractNumId w:val="3"/>
  </w:num>
  <w:num w:numId="3" w16cid:durableId="1828939372">
    <w:abstractNumId w:val="2"/>
  </w:num>
  <w:num w:numId="4" w16cid:durableId="1641380942">
    <w:abstractNumId w:val="1"/>
  </w:num>
  <w:num w:numId="5" w16cid:durableId="670332155">
    <w:abstractNumId w:val="0"/>
  </w:num>
  <w:num w:numId="6" w16cid:durableId="446316468">
    <w:abstractNumId w:val="9"/>
  </w:num>
  <w:num w:numId="7" w16cid:durableId="1134638185">
    <w:abstractNumId w:val="7"/>
  </w:num>
  <w:num w:numId="8" w16cid:durableId="1080709758">
    <w:abstractNumId w:val="6"/>
  </w:num>
  <w:num w:numId="9" w16cid:durableId="2053535440">
    <w:abstractNumId w:val="5"/>
  </w:num>
  <w:num w:numId="10" w16cid:durableId="242103487">
    <w:abstractNumId w:val="4"/>
  </w:num>
  <w:num w:numId="11" w16cid:durableId="32001926">
    <w:abstractNumId w:val="20"/>
  </w:num>
  <w:num w:numId="12" w16cid:durableId="49769608">
    <w:abstractNumId w:val="25"/>
  </w:num>
  <w:num w:numId="13" w16cid:durableId="38090972">
    <w:abstractNumId w:val="22"/>
  </w:num>
  <w:num w:numId="14" w16cid:durableId="346560249">
    <w:abstractNumId w:val="12"/>
  </w:num>
  <w:num w:numId="15" w16cid:durableId="402681682">
    <w:abstractNumId w:val="30"/>
  </w:num>
  <w:num w:numId="16" w16cid:durableId="1172329089">
    <w:abstractNumId w:val="28"/>
  </w:num>
  <w:num w:numId="17" w16cid:durableId="1347949938">
    <w:abstractNumId w:val="14"/>
  </w:num>
  <w:num w:numId="18" w16cid:durableId="1246189956">
    <w:abstractNumId w:val="21"/>
  </w:num>
  <w:num w:numId="19" w16cid:durableId="1778788483">
    <w:abstractNumId w:val="33"/>
  </w:num>
  <w:num w:numId="20" w16cid:durableId="25956615">
    <w:abstractNumId w:val="2"/>
  </w:num>
  <w:num w:numId="21" w16cid:durableId="759908690">
    <w:abstractNumId w:val="17"/>
  </w:num>
  <w:num w:numId="22" w16cid:durableId="812452571">
    <w:abstractNumId w:val="8"/>
  </w:num>
  <w:num w:numId="23" w16cid:durableId="386148434">
    <w:abstractNumId w:val="32"/>
  </w:num>
  <w:num w:numId="24" w16cid:durableId="1590574711">
    <w:abstractNumId w:val="3"/>
  </w:num>
  <w:num w:numId="25" w16cid:durableId="588851832">
    <w:abstractNumId w:val="18"/>
  </w:num>
  <w:num w:numId="26" w16cid:durableId="710962202">
    <w:abstractNumId w:val="27"/>
  </w:num>
  <w:num w:numId="27" w16cid:durableId="625476836">
    <w:abstractNumId w:val="19"/>
  </w:num>
  <w:num w:numId="28" w16cid:durableId="1122726985">
    <w:abstractNumId w:val="26"/>
  </w:num>
  <w:num w:numId="29" w16cid:durableId="552423484">
    <w:abstractNumId w:val="11"/>
  </w:num>
  <w:num w:numId="30" w16cid:durableId="108360277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34210061">
    <w:abstractNumId w:val="9"/>
  </w:num>
  <w:num w:numId="32" w16cid:durableId="268124613">
    <w:abstractNumId w:val="10"/>
  </w:num>
  <w:num w:numId="33" w16cid:durableId="2052922514">
    <w:abstractNumId w:val="16"/>
  </w:num>
  <w:num w:numId="34" w16cid:durableId="1604146306">
    <w:abstractNumId w:val="15"/>
  </w:num>
  <w:num w:numId="35" w16cid:durableId="1747728568">
    <w:abstractNumId w:val="29"/>
  </w:num>
  <w:num w:numId="36" w16cid:durableId="1085885554">
    <w:abstractNumId w:val="1"/>
  </w:num>
  <w:num w:numId="37" w16cid:durableId="604197508">
    <w:abstractNumId w:val="0"/>
  </w:num>
  <w:num w:numId="38" w16cid:durableId="946353867">
    <w:abstractNumId w:val="7"/>
  </w:num>
  <w:num w:numId="39" w16cid:durableId="305665978">
    <w:abstractNumId w:val="6"/>
  </w:num>
  <w:num w:numId="40" w16cid:durableId="1477919201">
    <w:abstractNumId w:val="5"/>
  </w:num>
  <w:num w:numId="41" w16cid:durableId="21328903">
    <w:abstractNumId w:val="4"/>
  </w:num>
  <w:num w:numId="42" w16cid:durableId="696469390">
    <w:abstractNumId w:val="24"/>
  </w:num>
  <w:num w:numId="43" w16cid:durableId="1164854080">
    <w:abstractNumId w:val="31"/>
  </w:num>
  <w:num w:numId="44" w16cid:durableId="933703807">
    <w:abstractNumId w:val="23"/>
  </w:num>
  <w:num w:numId="45" w16cid:durableId="1211186609">
    <w:abstractNumId w:val="13"/>
  </w:num>
  <w:num w:numId="46" w16cid:durableId="1011108852">
    <w:abstractNumId w:val="2"/>
  </w:num>
  <w:num w:numId="47" w16cid:durableId="606367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08"/>
  <w:autoHyphenation/>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0C5"/>
    <w:rsid w:val="00003869"/>
    <w:rsid w:val="00005A1C"/>
    <w:rsid w:val="000079EB"/>
    <w:rsid w:val="000105AA"/>
    <w:rsid w:val="00027E1B"/>
    <w:rsid w:val="000538C4"/>
    <w:rsid w:val="00056976"/>
    <w:rsid w:val="0008686C"/>
    <w:rsid w:val="000878E3"/>
    <w:rsid w:val="00090A3A"/>
    <w:rsid w:val="000968CF"/>
    <w:rsid w:val="000B04BC"/>
    <w:rsid w:val="000B0657"/>
    <w:rsid w:val="000B5995"/>
    <w:rsid w:val="000E31EF"/>
    <w:rsid w:val="000E6976"/>
    <w:rsid w:val="000F42FD"/>
    <w:rsid w:val="00113737"/>
    <w:rsid w:val="0013124C"/>
    <w:rsid w:val="0014710B"/>
    <w:rsid w:val="00150993"/>
    <w:rsid w:val="00151AD5"/>
    <w:rsid w:val="00155417"/>
    <w:rsid w:val="00176ABB"/>
    <w:rsid w:val="0018377C"/>
    <w:rsid w:val="00192A8C"/>
    <w:rsid w:val="00193E03"/>
    <w:rsid w:val="00197629"/>
    <w:rsid w:val="001B6F5F"/>
    <w:rsid w:val="001C07D7"/>
    <w:rsid w:val="001D2DBC"/>
    <w:rsid w:val="001D2EA2"/>
    <w:rsid w:val="001D5528"/>
    <w:rsid w:val="001E5AC1"/>
    <w:rsid w:val="001E7C8C"/>
    <w:rsid w:val="001F192D"/>
    <w:rsid w:val="001F6363"/>
    <w:rsid w:val="00201FF7"/>
    <w:rsid w:val="00203733"/>
    <w:rsid w:val="002044E2"/>
    <w:rsid w:val="002375B9"/>
    <w:rsid w:val="0026760A"/>
    <w:rsid w:val="00271BB0"/>
    <w:rsid w:val="00286A30"/>
    <w:rsid w:val="00297EA4"/>
    <w:rsid w:val="002A44FD"/>
    <w:rsid w:val="002B7E92"/>
    <w:rsid w:val="002C4717"/>
    <w:rsid w:val="002D0472"/>
    <w:rsid w:val="002D1ECD"/>
    <w:rsid w:val="00322E22"/>
    <w:rsid w:val="00325688"/>
    <w:rsid w:val="00340F50"/>
    <w:rsid w:val="00353585"/>
    <w:rsid w:val="0035659C"/>
    <w:rsid w:val="00370189"/>
    <w:rsid w:val="00376238"/>
    <w:rsid w:val="003827AD"/>
    <w:rsid w:val="00392269"/>
    <w:rsid w:val="003A0F6C"/>
    <w:rsid w:val="003A3914"/>
    <w:rsid w:val="003B4DBD"/>
    <w:rsid w:val="003B4E67"/>
    <w:rsid w:val="003C08FB"/>
    <w:rsid w:val="003F6B92"/>
    <w:rsid w:val="00400B88"/>
    <w:rsid w:val="00401610"/>
    <w:rsid w:val="00410B62"/>
    <w:rsid w:val="00413D1D"/>
    <w:rsid w:val="00421D3F"/>
    <w:rsid w:val="00430AD4"/>
    <w:rsid w:val="00432008"/>
    <w:rsid w:val="00441028"/>
    <w:rsid w:val="004465C8"/>
    <w:rsid w:val="00457A92"/>
    <w:rsid w:val="00457CE9"/>
    <w:rsid w:val="004743DD"/>
    <w:rsid w:val="004921F3"/>
    <w:rsid w:val="004C01DC"/>
    <w:rsid w:val="004D3870"/>
    <w:rsid w:val="004E5C87"/>
    <w:rsid w:val="005051A1"/>
    <w:rsid w:val="00506200"/>
    <w:rsid w:val="0051078A"/>
    <w:rsid w:val="00515615"/>
    <w:rsid w:val="00521CDF"/>
    <w:rsid w:val="00526A92"/>
    <w:rsid w:val="005324B2"/>
    <w:rsid w:val="00552D2F"/>
    <w:rsid w:val="00561288"/>
    <w:rsid w:val="00561F7E"/>
    <w:rsid w:val="00564E74"/>
    <w:rsid w:val="00566C63"/>
    <w:rsid w:val="00570166"/>
    <w:rsid w:val="00570762"/>
    <w:rsid w:val="0057668F"/>
    <w:rsid w:val="00586C74"/>
    <w:rsid w:val="00591A74"/>
    <w:rsid w:val="005932E4"/>
    <w:rsid w:val="00596E01"/>
    <w:rsid w:val="005A11C0"/>
    <w:rsid w:val="005B2F53"/>
    <w:rsid w:val="005B3D7A"/>
    <w:rsid w:val="005B766C"/>
    <w:rsid w:val="005C00B1"/>
    <w:rsid w:val="005C6519"/>
    <w:rsid w:val="005D5FD7"/>
    <w:rsid w:val="005D71A0"/>
    <w:rsid w:val="005E4F90"/>
    <w:rsid w:val="00603EEB"/>
    <w:rsid w:val="00607CFD"/>
    <w:rsid w:val="00611C83"/>
    <w:rsid w:val="00621E54"/>
    <w:rsid w:val="00631B95"/>
    <w:rsid w:val="00637EA6"/>
    <w:rsid w:val="0064617A"/>
    <w:rsid w:val="0064677E"/>
    <w:rsid w:val="006523DB"/>
    <w:rsid w:val="0065352B"/>
    <w:rsid w:val="00661D18"/>
    <w:rsid w:val="0066702E"/>
    <w:rsid w:val="0069092A"/>
    <w:rsid w:val="006A67E5"/>
    <w:rsid w:val="006B058C"/>
    <w:rsid w:val="006B614B"/>
    <w:rsid w:val="006B76F5"/>
    <w:rsid w:val="006C6E63"/>
    <w:rsid w:val="006D123B"/>
    <w:rsid w:val="006D53FA"/>
    <w:rsid w:val="00746A6E"/>
    <w:rsid w:val="007476C9"/>
    <w:rsid w:val="00750A9B"/>
    <w:rsid w:val="00751B99"/>
    <w:rsid w:val="007521C8"/>
    <w:rsid w:val="007577B2"/>
    <w:rsid w:val="00761544"/>
    <w:rsid w:val="00771CBB"/>
    <w:rsid w:val="00777E00"/>
    <w:rsid w:val="007935F0"/>
    <w:rsid w:val="007A65AE"/>
    <w:rsid w:val="007C5737"/>
    <w:rsid w:val="007D182A"/>
    <w:rsid w:val="007E5571"/>
    <w:rsid w:val="007F21C1"/>
    <w:rsid w:val="007F68FF"/>
    <w:rsid w:val="008118BA"/>
    <w:rsid w:val="008319C0"/>
    <w:rsid w:val="00834DFB"/>
    <w:rsid w:val="00841532"/>
    <w:rsid w:val="00842578"/>
    <w:rsid w:val="00844A8E"/>
    <w:rsid w:val="0085220B"/>
    <w:rsid w:val="0087611F"/>
    <w:rsid w:val="008771DB"/>
    <w:rsid w:val="00885CBD"/>
    <w:rsid w:val="00892BDB"/>
    <w:rsid w:val="008A22DC"/>
    <w:rsid w:val="008C3A79"/>
    <w:rsid w:val="008C6B11"/>
    <w:rsid w:val="008D09CE"/>
    <w:rsid w:val="008D319E"/>
    <w:rsid w:val="008E0A60"/>
    <w:rsid w:val="008E6E60"/>
    <w:rsid w:val="008E7DFE"/>
    <w:rsid w:val="008F53BC"/>
    <w:rsid w:val="008F6C79"/>
    <w:rsid w:val="00912E97"/>
    <w:rsid w:val="009524F7"/>
    <w:rsid w:val="009635DD"/>
    <w:rsid w:val="0097391B"/>
    <w:rsid w:val="00987C9A"/>
    <w:rsid w:val="009B631F"/>
    <w:rsid w:val="009B69DD"/>
    <w:rsid w:val="009E2327"/>
    <w:rsid w:val="009E55E7"/>
    <w:rsid w:val="009E575A"/>
    <w:rsid w:val="009F1AE2"/>
    <w:rsid w:val="009F626F"/>
    <w:rsid w:val="00A003E7"/>
    <w:rsid w:val="00A046A9"/>
    <w:rsid w:val="00A04E08"/>
    <w:rsid w:val="00A33EE3"/>
    <w:rsid w:val="00A40350"/>
    <w:rsid w:val="00A6154A"/>
    <w:rsid w:val="00A665C3"/>
    <w:rsid w:val="00A70B5E"/>
    <w:rsid w:val="00A725CF"/>
    <w:rsid w:val="00A76F5A"/>
    <w:rsid w:val="00A96AF7"/>
    <w:rsid w:val="00AA0104"/>
    <w:rsid w:val="00AA5B6D"/>
    <w:rsid w:val="00AB09B0"/>
    <w:rsid w:val="00AB0D8A"/>
    <w:rsid w:val="00AB216E"/>
    <w:rsid w:val="00AB3F66"/>
    <w:rsid w:val="00AC053A"/>
    <w:rsid w:val="00AC5C21"/>
    <w:rsid w:val="00AC5F02"/>
    <w:rsid w:val="00AC7C4E"/>
    <w:rsid w:val="00AE35F0"/>
    <w:rsid w:val="00AF2B72"/>
    <w:rsid w:val="00AF4BF7"/>
    <w:rsid w:val="00B01303"/>
    <w:rsid w:val="00B01402"/>
    <w:rsid w:val="00B06510"/>
    <w:rsid w:val="00B12251"/>
    <w:rsid w:val="00B3017F"/>
    <w:rsid w:val="00B43ABC"/>
    <w:rsid w:val="00B43D27"/>
    <w:rsid w:val="00B46840"/>
    <w:rsid w:val="00B5412E"/>
    <w:rsid w:val="00B56B2F"/>
    <w:rsid w:val="00B75665"/>
    <w:rsid w:val="00B75E1C"/>
    <w:rsid w:val="00B809CD"/>
    <w:rsid w:val="00B84204"/>
    <w:rsid w:val="00BA3E9D"/>
    <w:rsid w:val="00BA46A8"/>
    <w:rsid w:val="00BA6BFF"/>
    <w:rsid w:val="00BB4A68"/>
    <w:rsid w:val="00BF04AA"/>
    <w:rsid w:val="00C118A2"/>
    <w:rsid w:val="00C136CD"/>
    <w:rsid w:val="00C22699"/>
    <w:rsid w:val="00C25170"/>
    <w:rsid w:val="00C51C58"/>
    <w:rsid w:val="00C66D1E"/>
    <w:rsid w:val="00C7442A"/>
    <w:rsid w:val="00C74575"/>
    <w:rsid w:val="00C74B63"/>
    <w:rsid w:val="00C806B6"/>
    <w:rsid w:val="00C83E49"/>
    <w:rsid w:val="00C84084"/>
    <w:rsid w:val="00C90B52"/>
    <w:rsid w:val="00C945E2"/>
    <w:rsid w:val="00CC008E"/>
    <w:rsid w:val="00CD49CF"/>
    <w:rsid w:val="00CD5DA2"/>
    <w:rsid w:val="00CE30F9"/>
    <w:rsid w:val="00CF3A0A"/>
    <w:rsid w:val="00D0088C"/>
    <w:rsid w:val="00D24CA6"/>
    <w:rsid w:val="00D379B3"/>
    <w:rsid w:val="00D42B13"/>
    <w:rsid w:val="00D43F8D"/>
    <w:rsid w:val="00D47F2B"/>
    <w:rsid w:val="00D720D2"/>
    <w:rsid w:val="00D75D0E"/>
    <w:rsid w:val="00D820C5"/>
    <w:rsid w:val="00D90BBB"/>
    <w:rsid w:val="00D97F4E"/>
    <w:rsid w:val="00DA508E"/>
    <w:rsid w:val="00DA52DD"/>
    <w:rsid w:val="00DB437F"/>
    <w:rsid w:val="00DC513F"/>
    <w:rsid w:val="00DC7762"/>
    <w:rsid w:val="00DD08FF"/>
    <w:rsid w:val="00DD5176"/>
    <w:rsid w:val="00DE0608"/>
    <w:rsid w:val="00DE7CB6"/>
    <w:rsid w:val="00E02D7C"/>
    <w:rsid w:val="00E04BE3"/>
    <w:rsid w:val="00E13F67"/>
    <w:rsid w:val="00E17C95"/>
    <w:rsid w:val="00E31F29"/>
    <w:rsid w:val="00E41CB4"/>
    <w:rsid w:val="00E451F5"/>
    <w:rsid w:val="00E51AF0"/>
    <w:rsid w:val="00E54D8F"/>
    <w:rsid w:val="00E6466A"/>
    <w:rsid w:val="00E7124E"/>
    <w:rsid w:val="00E73C87"/>
    <w:rsid w:val="00E76C6B"/>
    <w:rsid w:val="00E802EE"/>
    <w:rsid w:val="00E804E6"/>
    <w:rsid w:val="00EC03B3"/>
    <w:rsid w:val="00EC34C3"/>
    <w:rsid w:val="00ED7739"/>
    <w:rsid w:val="00EE7D9C"/>
    <w:rsid w:val="00F0375B"/>
    <w:rsid w:val="00F0465F"/>
    <w:rsid w:val="00F06B28"/>
    <w:rsid w:val="00F1072F"/>
    <w:rsid w:val="00F1455D"/>
    <w:rsid w:val="00F174E8"/>
    <w:rsid w:val="00F20E4D"/>
    <w:rsid w:val="00F25040"/>
    <w:rsid w:val="00F316D6"/>
    <w:rsid w:val="00F42B4B"/>
    <w:rsid w:val="00F554CD"/>
    <w:rsid w:val="00F77DBD"/>
    <w:rsid w:val="00F81E24"/>
    <w:rsid w:val="00F827DC"/>
    <w:rsid w:val="00F874EC"/>
    <w:rsid w:val="00F9558C"/>
    <w:rsid w:val="00FA21BB"/>
    <w:rsid w:val="00FD0C84"/>
    <w:rsid w:val="00FF1E9B"/>
    <w:rsid w:val="00FF79B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D0B01"/>
  <w15:chartTrackingRefBased/>
  <w15:docId w15:val="{139DB903-7921-447B-AB62-2A74DF4FD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96AF7"/>
    <w:pPr>
      <w:spacing w:line="360" w:lineRule="auto"/>
    </w:pPr>
    <w:rPr>
      <w:sz w:val="24"/>
    </w:rPr>
  </w:style>
  <w:style w:type="paragraph" w:styleId="Nadpis1">
    <w:name w:val="heading 1"/>
    <w:basedOn w:val="Normln"/>
    <w:next w:val="Zkladntext"/>
    <w:link w:val="Nadpis1Char"/>
    <w:uiPriority w:val="9"/>
    <w:qFormat/>
    <w:rsid w:val="00C74B63"/>
    <w:pPr>
      <w:keepNext/>
      <w:keepLines/>
      <w:numPr>
        <w:numId w:val="19"/>
      </w:numPr>
      <w:suppressAutoHyphens/>
      <w:spacing w:before="480" w:after="120"/>
      <w:outlineLvl w:val="0"/>
    </w:pPr>
    <w:rPr>
      <w:rFonts w:asciiTheme="majorHAnsi" w:eastAsiaTheme="majorEastAsia" w:hAnsiTheme="majorHAnsi" w:cstheme="majorBidi"/>
      <w:b/>
      <w:sz w:val="35"/>
      <w:szCs w:val="32"/>
    </w:rPr>
  </w:style>
  <w:style w:type="paragraph" w:styleId="Nadpis2">
    <w:name w:val="heading 2"/>
    <w:basedOn w:val="Normln"/>
    <w:next w:val="Zkladntext"/>
    <w:link w:val="Nadpis2Char"/>
    <w:uiPriority w:val="9"/>
    <w:unhideWhenUsed/>
    <w:qFormat/>
    <w:rsid w:val="00C74B63"/>
    <w:pPr>
      <w:keepNext/>
      <w:keepLines/>
      <w:numPr>
        <w:ilvl w:val="1"/>
        <w:numId w:val="19"/>
      </w:numPr>
      <w:suppressAutoHyphens/>
      <w:spacing w:before="360" w:after="120"/>
      <w:outlineLvl w:val="1"/>
    </w:pPr>
    <w:rPr>
      <w:rFonts w:asciiTheme="majorHAnsi" w:eastAsiaTheme="majorEastAsia" w:hAnsiTheme="majorHAnsi" w:cstheme="majorBidi"/>
      <w:b/>
      <w:sz w:val="29"/>
      <w:szCs w:val="28"/>
    </w:rPr>
  </w:style>
  <w:style w:type="paragraph" w:styleId="Nadpis3">
    <w:name w:val="heading 3"/>
    <w:basedOn w:val="Normln"/>
    <w:next w:val="Zkladntext"/>
    <w:link w:val="Nadpis3Char"/>
    <w:uiPriority w:val="9"/>
    <w:unhideWhenUsed/>
    <w:qFormat/>
    <w:rsid w:val="00C74B63"/>
    <w:pPr>
      <w:keepNext/>
      <w:keepLines/>
      <w:numPr>
        <w:ilvl w:val="2"/>
        <w:numId w:val="19"/>
      </w:numPr>
      <w:suppressAutoHyphens/>
      <w:spacing w:before="240" w:after="120"/>
      <w:outlineLvl w:val="2"/>
    </w:pPr>
    <w:rPr>
      <w:rFonts w:asciiTheme="majorHAnsi" w:eastAsiaTheme="majorEastAsia" w:hAnsiTheme="majorHAnsi" w:cstheme="majorBidi"/>
      <w:b/>
      <w:szCs w:val="24"/>
    </w:rPr>
  </w:style>
  <w:style w:type="paragraph" w:styleId="Nadpis4">
    <w:name w:val="heading 4"/>
    <w:basedOn w:val="Normln"/>
    <w:next w:val="Zkladntext"/>
    <w:link w:val="Nadpis4Char"/>
    <w:uiPriority w:val="9"/>
    <w:semiHidden/>
    <w:unhideWhenUsed/>
    <w:qFormat/>
    <w:rsid w:val="00C74B63"/>
    <w:pPr>
      <w:keepNext/>
      <w:keepLines/>
      <w:numPr>
        <w:ilvl w:val="3"/>
        <w:numId w:val="19"/>
      </w:numPr>
      <w:suppressAutoHyphens/>
      <w:spacing w:before="40" w:after="0"/>
      <w:outlineLvl w:val="3"/>
    </w:pPr>
    <w:rPr>
      <w:rFonts w:asciiTheme="majorHAnsi" w:eastAsiaTheme="majorEastAsia" w:hAnsiTheme="majorHAnsi" w:cstheme="majorBidi"/>
      <w:b/>
      <w:iCs/>
    </w:rPr>
  </w:style>
  <w:style w:type="paragraph" w:styleId="Nadpis5">
    <w:name w:val="heading 5"/>
    <w:basedOn w:val="Normln"/>
    <w:next w:val="Zkladntext"/>
    <w:link w:val="Nadpis5Char"/>
    <w:uiPriority w:val="9"/>
    <w:semiHidden/>
    <w:unhideWhenUsed/>
    <w:qFormat/>
    <w:rsid w:val="00C74B63"/>
    <w:pPr>
      <w:keepNext/>
      <w:keepLines/>
      <w:numPr>
        <w:ilvl w:val="4"/>
        <w:numId w:val="19"/>
      </w:numPr>
      <w:suppressAutoHyphens/>
      <w:spacing w:before="40" w:after="0"/>
      <w:outlineLvl w:val="4"/>
    </w:pPr>
    <w:rPr>
      <w:rFonts w:asciiTheme="majorHAnsi" w:eastAsiaTheme="majorEastAsia" w:hAnsiTheme="majorHAnsi" w:cstheme="majorBidi"/>
      <w:b/>
    </w:rPr>
  </w:style>
  <w:style w:type="paragraph" w:styleId="Nadpis6">
    <w:name w:val="heading 6"/>
    <w:basedOn w:val="Normln"/>
    <w:next w:val="Normln"/>
    <w:link w:val="Nadpis6Char"/>
    <w:uiPriority w:val="9"/>
    <w:semiHidden/>
    <w:unhideWhenUsed/>
    <w:qFormat/>
    <w:rsid w:val="00C74B63"/>
    <w:pPr>
      <w:keepNext/>
      <w:keepLines/>
      <w:numPr>
        <w:ilvl w:val="5"/>
        <w:numId w:val="19"/>
      </w:numPr>
      <w:spacing w:before="40" w:after="0"/>
      <w:outlineLvl w:val="5"/>
    </w:pPr>
    <w:rPr>
      <w:rFonts w:asciiTheme="majorHAnsi" w:eastAsiaTheme="majorEastAsia" w:hAnsiTheme="majorHAnsi" w:cstheme="majorBidi"/>
      <w:b/>
    </w:rPr>
  </w:style>
  <w:style w:type="paragraph" w:styleId="Nadpis7">
    <w:name w:val="heading 7"/>
    <w:basedOn w:val="Normln"/>
    <w:next w:val="Normln"/>
    <w:link w:val="Nadpis7Char"/>
    <w:uiPriority w:val="9"/>
    <w:semiHidden/>
    <w:unhideWhenUsed/>
    <w:qFormat/>
    <w:rsid w:val="00C74B63"/>
    <w:pPr>
      <w:keepNext/>
      <w:keepLines/>
      <w:numPr>
        <w:ilvl w:val="6"/>
        <w:numId w:val="19"/>
      </w:numPr>
      <w:spacing w:before="40" w:after="0"/>
      <w:outlineLvl w:val="6"/>
    </w:pPr>
    <w:rPr>
      <w:rFonts w:asciiTheme="majorHAnsi" w:eastAsiaTheme="majorEastAsia" w:hAnsiTheme="majorHAnsi" w:cstheme="majorBidi"/>
      <w:b/>
      <w:iCs/>
    </w:rPr>
  </w:style>
  <w:style w:type="paragraph" w:styleId="Nadpis8">
    <w:name w:val="heading 8"/>
    <w:basedOn w:val="Normln"/>
    <w:next w:val="Normln"/>
    <w:link w:val="Nadpis8Char"/>
    <w:uiPriority w:val="9"/>
    <w:semiHidden/>
    <w:unhideWhenUsed/>
    <w:qFormat/>
    <w:rsid w:val="00C74B63"/>
    <w:pPr>
      <w:keepNext/>
      <w:keepLines/>
      <w:numPr>
        <w:ilvl w:val="7"/>
        <w:numId w:val="19"/>
      </w:numPr>
      <w:spacing w:before="40" w:after="0"/>
      <w:outlineLvl w:val="7"/>
    </w:pPr>
    <w:rPr>
      <w:rFonts w:asciiTheme="majorHAnsi" w:eastAsiaTheme="majorEastAsia" w:hAnsiTheme="majorHAnsi" w:cstheme="majorBidi"/>
      <w:b/>
      <w:szCs w:val="21"/>
    </w:rPr>
  </w:style>
  <w:style w:type="paragraph" w:styleId="Nadpis9">
    <w:name w:val="heading 9"/>
    <w:basedOn w:val="Normln"/>
    <w:next w:val="Normln"/>
    <w:link w:val="Nadpis9Char"/>
    <w:uiPriority w:val="9"/>
    <w:semiHidden/>
    <w:unhideWhenUsed/>
    <w:qFormat/>
    <w:rsid w:val="00C74B63"/>
    <w:pPr>
      <w:keepNext/>
      <w:keepLines/>
      <w:numPr>
        <w:ilvl w:val="8"/>
        <w:numId w:val="19"/>
      </w:numPr>
      <w:spacing w:before="40" w:after="0"/>
      <w:outlineLvl w:val="8"/>
    </w:pPr>
    <w:rPr>
      <w:rFonts w:asciiTheme="majorHAnsi" w:eastAsiaTheme="majorEastAsia" w:hAnsiTheme="majorHAnsi" w:cstheme="majorBidi"/>
      <w:b/>
      <w:iCs/>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next w:val="Normln"/>
    <w:link w:val="NzevChar"/>
    <w:uiPriority w:val="10"/>
    <w:qFormat/>
    <w:rsid w:val="00AB216E"/>
    <w:pPr>
      <w:suppressAutoHyphens/>
      <w:spacing w:before="284" w:after="120" w:line="240" w:lineRule="auto"/>
      <w:contextualSpacing/>
      <w:jc w:val="center"/>
    </w:pPr>
    <w:rPr>
      <w:rFonts w:asciiTheme="majorHAnsi" w:eastAsiaTheme="majorEastAsia" w:hAnsiTheme="majorHAnsi" w:cstheme="majorBidi"/>
      <w:b/>
      <w:spacing w:val="-10"/>
      <w:sz w:val="50"/>
      <w:szCs w:val="56"/>
    </w:rPr>
  </w:style>
  <w:style w:type="character" w:customStyle="1" w:styleId="NzevChar">
    <w:name w:val="Název Char"/>
    <w:basedOn w:val="Standardnpsmoodstavce"/>
    <w:link w:val="Nzev"/>
    <w:uiPriority w:val="10"/>
    <w:rsid w:val="00AB216E"/>
    <w:rPr>
      <w:rFonts w:asciiTheme="majorHAnsi" w:eastAsiaTheme="majorEastAsia" w:hAnsiTheme="majorHAnsi" w:cstheme="majorBidi"/>
      <w:b/>
      <w:spacing w:val="-10"/>
      <w:sz w:val="50"/>
      <w:szCs w:val="56"/>
    </w:rPr>
  </w:style>
  <w:style w:type="paragraph" w:styleId="Podnadpis">
    <w:name w:val="Subtitle"/>
    <w:basedOn w:val="Normln"/>
    <w:next w:val="Normln"/>
    <w:link w:val="PodnadpisChar"/>
    <w:uiPriority w:val="11"/>
    <w:qFormat/>
    <w:rsid w:val="00AB216E"/>
    <w:pPr>
      <w:numPr>
        <w:ilvl w:val="1"/>
      </w:numPr>
      <w:suppressAutoHyphens/>
      <w:spacing w:before="60" w:after="120" w:line="240" w:lineRule="auto"/>
      <w:jc w:val="center"/>
    </w:pPr>
    <w:rPr>
      <w:rFonts w:asciiTheme="majorHAnsi" w:hAnsiTheme="majorHAnsi" w:cs="Times New Roman (Základní text"/>
      <w:b/>
      <w:smallCaps/>
      <w:sz w:val="35"/>
    </w:rPr>
  </w:style>
  <w:style w:type="character" w:customStyle="1" w:styleId="PodnadpisChar">
    <w:name w:val="Podnadpis Char"/>
    <w:basedOn w:val="Standardnpsmoodstavce"/>
    <w:link w:val="Podnadpis"/>
    <w:uiPriority w:val="11"/>
    <w:rsid w:val="00AB216E"/>
    <w:rPr>
      <w:rFonts w:asciiTheme="majorHAnsi" w:hAnsiTheme="majorHAnsi" w:cs="Times New Roman (Základní text"/>
      <w:b/>
      <w:smallCaps/>
      <w:sz w:val="35"/>
    </w:rPr>
  </w:style>
  <w:style w:type="character" w:customStyle="1" w:styleId="Nadpis1Char">
    <w:name w:val="Nadpis 1 Char"/>
    <w:basedOn w:val="Standardnpsmoodstavce"/>
    <w:link w:val="Nadpis1"/>
    <w:uiPriority w:val="9"/>
    <w:rsid w:val="00AB216E"/>
    <w:rPr>
      <w:rFonts w:asciiTheme="majorHAnsi" w:eastAsiaTheme="majorEastAsia" w:hAnsiTheme="majorHAnsi" w:cstheme="majorBidi"/>
      <w:b/>
      <w:sz w:val="35"/>
      <w:szCs w:val="32"/>
    </w:rPr>
  </w:style>
  <w:style w:type="character" w:customStyle="1" w:styleId="Nadpis2Char">
    <w:name w:val="Nadpis 2 Char"/>
    <w:basedOn w:val="Standardnpsmoodstavce"/>
    <w:link w:val="Nadpis2"/>
    <w:uiPriority w:val="9"/>
    <w:rsid w:val="00AB216E"/>
    <w:rPr>
      <w:rFonts w:asciiTheme="majorHAnsi" w:eastAsiaTheme="majorEastAsia" w:hAnsiTheme="majorHAnsi" w:cstheme="majorBidi"/>
      <w:b/>
      <w:sz w:val="29"/>
      <w:szCs w:val="28"/>
    </w:rPr>
  </w:style>
  <w:style w:type="character" w:customStyle="1" w:styleId="Nadpis3Char">
    <w:name w:val="Nadpis 3 Char"/>
    <w:basedOn w:val="Standardnpsmoodstavce"/>
    <w:link w:val="Nadpis3"/>
    <w:uiPriority w:val="9"/>
    <w:rsid w:val="00AB216E"/>
    <w:rPr>
      <w:rFonts w:asciiTheme="majorHAnsi" w:eastAsiaTheme="majorEastAsia" w:hAnsiTheme="majorHAnsi" w:cstheme="majorBidi"/>
      <w:b/>
      <w:sz w:val="24"/>
      <w:szCs w:val="24"/>
    </w:rPr>
  </w:style>
  <w:style w:type="character" w:customStyle="1" w:styleId="Nadpis4Char">
    <w:name w:val="Nadpis 4 Char"/>
    <w:basedOn w:val="Standardnpsmoodstavce"/>
    <w:link w:val="Nadpis4"/>
    <w:uiPriority w:val="9"/>
    <w:semiHidden/>
    <w:rsid w:val="00AB216E"/>
    <w:rPr>
      <w:rFonts w:asciiTheme="majorHAnsi" w:eastAsiaTheme="majorEastAsia" w:hAnsiTheme="majorHAnsi" w:cstheme="majorBidi"/>
      <w:b/>
      <w:iCs/>
      <w:sz w:val="24"/>
    </w:rPr>
  </w:style>
  <w:style w:type="character" w:customStyle="1" w:styleId="Nadpis5Char">
    <w:name w:val="Nadpis 5 Char"/>
    <w:basedOn w:val="Standardnpsmoodstavce"/>
    <w:link w:val="Nadpis5"/>
    <w:uiPriority w:val="9"/>
    <w:semiHidden/>
    <w:rsid w:val="00AB216E"/>
    <w:rPr>
      <w:rFonts w:asciiTheme="majorHAnsi" w:eastAsiaTheme="majorEastAsia" w:hAnsiTheme="majorHAnsi" w:cstheme="majorBidi"/>
      <w:b/>
      <w:sz w:val="24"/>
    </w:rPr>
  </w:style>
  <w:style w:type="character" w:customStyle="1" w:styleId="Nadpis6Char">
    <w:name w:val="Nadpis 6 Char"/>
    <w:basedOn w:val="Standardnpsmoodstavce"/>
    <w:link w:val="Nadpis6"/>
    <w:uiPriority w:val="9"/>
    <w:semiHidden/>
    <w:rsid w:val="00D75D0E"/>
    <w:rPr>
      <w:rFonts w:asciiTheme="majorHAnsi" w:eastAsiaTheme="majorEastAsia" w:hAnsiTheme="majorHAnsi" w:cstheme="majorBidi"/>
      <w:b/>
      <w:sz w:val="24"/>
    </w:rPr>
  </w:style>
  <w:style w:type="character" w:customStyle="1" w:styleId="Nadpis7Char">
    <w:name w:val="Nadpis 7 Char"/>
    <w:basedOn w:val="Standardnpsmoodstavce"/>
    <w:link w:val="Nadpis7"/>
    <w:uiPriority w:val="9"/>
    <w:semiHidden/>
    <w:rsid w:val="00D75D0E"/>
    <w:rPr>
      <w:rFonts w:asciiTheme="majorHAnsi" w:eastAsiaTheme="majorEastAsia" w:hAnsiTheme="majorHAnsi" w:cstheme="majorBidi"/>
      <w:b/>
      <w:iCs/>
      <w:sz w:val="24"/>
    </w:rPr>
  </w:style>
  <w:style w:type="character" w:customStyle="1" w:styleId="Nadpis8Char">
    <w:name w:val="Nadpis 8 Char"/>
    <w:basedOn w:val="Standardnpsmoodstavce"/>
    <w:link w:val="Nadpis8"/>
    <w:uiPriority w:val="9"/>
    <w:semiHidden/>
    <w:rsid w:val="00D75D0E"/>
    <w:rPr>
      <w:rFonts w:asciiTheme="majorHAnsi" w:eastAsiaTheme="majorEastAsia" w:hAnsiTheme="majorHAnsi" w:cstheme="majorBidi"/>
      <w:b/>
      <w:sz w:val="24"/>
      <w:szCs w:val="21"/>
    </w:rPr>
  </w:style>
  <w:style w:type="character" w:customStyle="1" w:styleId="Nadpis9Char">
    <w:name w:val="Nadpis 9 Char"/>
    <w:basedOn w:val="Standardnpsmoodstavce"/>
    <w:link w:val="Nadpis9"/>
    <w:uiPriority w:val="9"/>
    <w:semiHidden/>
    <w:rsid w:val="00D75D0E"/>
    <w:rPr>
      <w:rFonts w:asciiTheme="majorHAnsi" w:eastAsiaTheme="majorEastAsia" w:hAnsiTheme="majorHAnsi" w:cstheme="majorBidi"/>
      <w:b/>
      <w:iCs/>
      <w:sz w:val="24"/>
      <w:szCs w:val="21"/>
    </w:rPr>
  </w:style>
  <w:style w:type="paragraph" w:styleId="Titulek">
    <w:name w:val="caption"/>
    <w:basedOn w:val="Normln"/>
    <w:next w:val="Normln"/>
    <w:uiPriority w:val="35"/>
    <w:unhideWhenUsed/>
    <w:qFormat/>
    <w:rsid w:val="003B4E67"/>
    <w:pPr>
      <w:spacing w:before="120" w:after="120" w:line="240" w:lineRule="auto"/>
      <w:jc w:val="center"/>
    </w:pPr>
    <w:rPr>
      <w:i/>
      <w:iCs/>
      <w:szCs w:val="18"/>
    </w:rPr>
  </w:style>
  <w:style w:type="character" w:styleId="Siln">
    <w:name w:val="Strong"/>
    <w:basedOn w:val="Standardnpsmoodstavce"/>
    <w:uiPriority w:val="22"/>
    <w:qFormat/>
    <w:rsid w:val="00F20E4D"/>
    <w:rPr>
      <w:b/>
      <w:bCs/>
      <w:color w:val="auto"/>
    </w:rPr>
  </w:style>
  <w:style w:type="character" w:styleId="Zdraznn">
    <w:name w:val="Emphasis"/>
    <w:basedOn w:val="Standardnpsmoodstavce"/>
    <w:uiPriority w:val="20"/>
    <w:qFormat/>
    <w:rsid w:val="00F20E4D"/>
    <w:rPr>
      <w:i/>
      <w:iCs/>
      <w:color w:val="auto"/>
    </w:rPr>
  </w:style>
  <w:style w:type="paragraph" w:styleId="Bezmezer">
    <w:name w:val="No Spacing"/>
    <w:uiPriority w:val="1"/>
    <w:qFormat/>
    <w:rsid w:val="00F20E4D"/>
    <w:pPr>
      <w:spacing w:after="0" w:line="240" w:lineRule="auto"/>
    </w:pPr>
  </w:style>
  <w:style w:type="paragraph" w:styleId="Citt">
    <w:name w:val="Quote"/>
    <w:basedOn w:val="Normln"/>
    <w:next w:val="Normln"/>
    <w:link w:val="CittChar"/>
    <w:uiPriority w:val="29"/>
    <w:qFormat/>
    <w:rsid w:val="006D53FA"/>
    <w:pPr>
      <w:spacing w:before="200"/>
      <w:ind w:left="864" w:right="864"/>
    </w:pPr>
    <w:rPr>
      <w:i/>
      <w:iCs/>
    </w:rPr>
  </w:style>
  <w:style w:type="character" w:customStyle="1" w:styleId="CittChar">
    <w:name w:val="Citát Char"/>
    <w:basedOn w:val="Standardnpsmoodstavce"/>
    <w:link w:val="Citt"/>
    <w:uiPriority w:val="29"/>
    <w:rsid w:val="006D53FA"/>
    <w:rPr>
      <w:i/>
      <w:iCs/>
      <w:sz w:val="24"/>
    </w:rPr>
  </w:style>
  <w:style w:type="paragraph" w:styleId="Vrazncitt">
    <w:name w:val="Intense Quote"/>
    <w:basedOn w:val="Normln"/>
    <w:next w:val="Normln"/>
    <w:link w:val="VrazncittChar"/>
    <w:uiPriority w:val="30"/>
    <w:qFormat/>
    <w:rsid w:val="00F20E4D"/>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VrazncittChar">
    <w:name w:val="Výrazný citát Char"/>
    <w:basedOn w:val="Standardnpsmoodstavce"/>
    <w:link w:val="Vrazncitt"/>
    <w:uiPriority w:val="30"/>
    <w:rsid w:val="00F20E4D"/>
    <w:rPr>
      <w:i/>
      <w:iCs/>
      <w:color w:val="404040" w:themeColor="text1" w:themeTint="BF"/>
    </w:rPr>
  </w:style>
  <w:style w:type="character" w:styleId="Zdraznnjemn">
    <w:name w:val="Subtle Emphasis"/>
    <w:basedOn w:val="Standardnpsmoodstavce"/>
    <w:uiPriority w:val="19"/>
    <w:qFormat/>
    <w:rsid w:val="00F20E4D"/>
    <w:rPr>
      <w:i/>
      <w:iCs/>
      <w:color w:val="404040" w:themeColor="text1" w:themeTint="BF"/>
    </w:rPr>
  </w:style>
  <w:style w:type="character" w:styleId="Zdraznnintenzivn">
    <w:name w:val="Intense Emphasis"/>
    <w:basedOn w:val="Standardnpsmoodstavce"/>
    <w:uiPriority w:val="21"/>
    <w:qFormat/>
    <w:rsid w:val="00353585"/>
    <w:rPr>
      <w:b/>
      <w:bCs/>
      <w:i w:val="0"/>
      <w:iCs/>
      <w:color w:val="auto"/>
    </w:rPr>
  </w:style>
  <w:style w:type="character" w:styleId="Odkazjemn">
    <w:name w:val="Subtle Reference"/>
    <w:basedOn w:val="Standardnpsmoodstavce"/>
    <w:uiPriority w:val="31"/>
    <w:qFormat/>
    <w:rsid w:val="00F20E4D"/>
    <w:rPr>
      <w:smallCaps/>
      <w:color w:val="404040" w:themeColor="text1" w:themeTint="BF"/>
    </w:rPr>
  </w:style>
  <w:style w:type="character" w:styleId="Odkazintenzivn">
    <w:name w:val="Intense Reference"/>
    <w:basedOn w:val="Standardnpsmoodstavce"/>
    <w:uiPriority w:val="32"/>
    <w:qFormat/>
    <w:rsid w:val="00F20E4D"/>
    <w:rPr>
      <w:b/>
      <w:bCs/>
      <w:smallCaps/>
      <w:color w:val="404040" w:themeColor="text1" w:themeTint="BF"/>
      <w:spacing w:val="5"/>
    </w:rPr>
  </w:style>
  <w:style w:type="character" w:styleId="Nzevknihy">
    <w:name w:val="Book Title"/>
    <w:basedOn w:val="Standardnpsmoodstavce"/>
    <w:uiPriority w:val="33"/>
    <w:qFormat/>
    <w:rsid w:val="00353585"/>
    <w:rPr>
      <w:b/>
      <w:bCs/>
      <w:i w:val="0"/>
      <w:iCs/>
      <w:spacing w:val="5"/>
    </w:rPr>
  </w:style>
  <w:style w:type="paragraph" w:styleId="Nadpisobsahu">
    <w:name w:val="TOC Heading"/>
    <w:basedOn w:val="Nadpis1"/>
    <w:next w:val="Normln"/>
    <w:uiPriority w:val="39"/>
    <w:unhideWhenUsed/>
    <w:qFormat/>
    <w:rsid w:val="00C90B52"/>
    <w:pPr>
      <w:numPr>
        <w:numId w:val="0"/>
      </w:numPr>
      <w:outlineLvl w:val="9"/>
    </w:pPr>
  </w:style>
  <w:style w:type="paragraph" w:styleId="Zkladntext">
    <w:name w:val="Body Text"/>
    <w:basedOn w:val="Normln"/>
    <w:link w:val="ZkladntextChar"/>
    <w:uiPriority w:val="99"/>
    <w:unhideWhenUsed/>
    <w:qFormat/>
    <w:rsid w:val="00570762"/>
    <w:pPr>
      <w:spacing w:after="120"/>
      <w:jc w:val="both"/>
    </w:pPr>
  </w:style>
  <w:style w:type="character" w:customStyle="1" w:styleId="ZkladntextChar">
    <w:name w:val="Základní text Char"/>
    <w:basedOn w:val="Standardnpsmoodstavce"/>
    <w:link w:val="Zkladntext"/>
    <w:uiPriority w:val="99"/>
    <w:rsid w:val="00570762"/>
    <w:rPr>
      <w:sz w:val="24"/>
    </w:rPr>
  </w:style>
  <w:style w:type="paragraph" w:styleId="Zkladntext-prvnodsazen">
    <w:name w:val="Body Text First Indent"/>
    <w:basedOn w:val="Zkladntext"/>
    <w:link w:val="Zkladntext-prvnodsazenChar"/>
    <w:uiPriority w:val="99"/>
    <w:unhideWhenUsed/>
    <w:rsid w:val="00570762"/>
    <w:pPr>
      <w:ind w:firstLine="482"/>
    </w:pPr>
  </w:style>
  <w:style w:type="character" w:customStyle="1" w:styleId="Zkladntext-prvnodsazenChar">
    <w:name w:val="Základní text - první odsazený Char"/>
    <w:basedOn w:val="ZkladntextChar"/>
    <w:link w:val="Zkladntext-prvnodsazen"/>
    <w:uiPriority w:val="99"/>
    <w:rsid w:val="00570762"/>
    <w:rPr>
      <w:sz w:val="24"/>
    </w:rPr>
  </w:style>
  <w:style w:type="paragraph" w:styleId="Zhlav">
    <w:name w:val="header"/>
    <w:basedOn w:val="Normln"/>
    <w:link w:val="ZhlavChar"/>
    <w:uiPriority w:val="99"/>
    <w:unhideWhenUsed/>
    <w:rsid w:val="00201FF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01FF7"/>
    <w:rPr>
      <w:sz w:val="24"/>
    </w:rPr>
  </w:style>
  <w:style w:type="paragraph" w:styleId="Zpat">
    <w:name w:val="footer"/>
    <w:basedOn w:val="Normln"/>
    <w:link w:val="ZpatChar"/>
    <w:uiPriority w:val="99"/>
    <w:unhideWhenUsed/>
    <w:rsid w:val="00201FF7"/>
    <w:pPr>
      <w:tabs>
        <w:tab w:val="center" w:pos="4536"/>
        <w:tab w:val="right" w:pos="9072"/>
      </w:tabs>
      <w:spacing w:after="0" w:line="240" w:lineRule="auto"/>
    </w:pPr>
  </w:style>
  <w:style w:type="character" w:customStyle="1" w:styleId="ZpatChar">
    <w:name w:val="Zápatí Char"/>
    <w:basedOn w:val="Standardnpsmoodstavce"/>
    <w:link w:val="Zpat"/>
    <w:uiPriority w:val="99"/>
    <w:rsid w:val="00201FF7"/>
    <w:rPr>
      <w:sz w:val="24"/>
    </w:rPr>
  </w:style>
  <w:style w:type="table" w:styleId="Mkatabulky">
    <w:name w:val="Table Grid"/>
    <w:basedOn w:val="Normlntabulka"/>
    <w:uiPriority w:val="39"/>
    <w:rsid w:val="004320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kaNasted">
    <w:name w:val="Titulka: Na střed"/>
    <w:basedOn w:val="Normln"/>
    <w:qFormat/>
    <w:rsid w:val="007577B2"/>
    <w:pPr>
      <w:suppressAutoHyphens/>
      <w:spacing w:after="0" w:line="240" w:lineRule="auto"/>
      <w:jc w:val="center"/>
    </w:pPr>
    <w:rPr>
      <w:sz w:val="29"/>
    </w:rPr>
  </w:style>
  <w:style w:type="paragraph" w:customStyle="1" w:styleId="TitulkaObsahtabulky">
    <w:name w:val="Titulka: Obsah tabulky"/>
    <w:basedOn w:val="Normln"/>
    <w:qFormat/>
    <w:rsid w:val="00D24CA6"/>
    <w:pPr>
      <w:spacing w:after="0" w:line="240" w:lineRule="auto"/>
    </w:pPr>
    <w:rPr>
      <w:sz w:val="29"/>
    </w:rPr>
  </w:style>
  <w:style w:type="paragraph" w:customStyle="1" w:styleId="TitulkaNadpistabulky">
    <w:name w:val="Titulka: Nadpis tabulky"/>
    <w:basedOn w:val="Normln"/>
    <w:qFormat/>
    <w:rsid w:val="00D24CA6"/>
    <w:pPr>
      <w:spacing w:after="0" w:line="240" w:lineRule="auto"/>
      <w:jc w:val="right"/>
    </w:pPr>
    <w:rPr>
      <w:b/>
      <w:sz w:val="29"/>
    </w:rPr>
  </w:style>
  <w:style w:type="paragraph" w:customStyle="1" w:styleId="vodnstrnkyNadpis">
    <w:name w:val="Úvodní stránky: Nadpis"/>
    <w:basedOn w:val="Normln"/>
    <w:next w:val="vodnstrnkyTlotextu"/>
    <w:qFormat/>
    <w:rsid w:val="00176ABB"/>
    <w:pPr>
      <w:suppressAutoHyphens/>
      <w:spacing w:before="284" w:after="142"/>
      <w:jc w:val="center"/>
    </w:pPr>
    <w:rPr>
      <w:rFonts w:asciiTheme="majorHAnsi" w:hAnsiTheme="majorHAnsi"/>
      <w:b/>
    </w:rPr>
  </w:style>
  <w:style w:type="paragraph" w:customStyle="1" w:styleId="vodnstrnkyTlotextu">
    <w:name w:val="Úvodní stránky: Tělo textu"/>
    <w:basedOn w:val="Normln"/>
    <w:qFormat/>
    <w:rsid w:val="00176ABB"/>
    <w:pPr>
      <w:spacing w:after="108"/>
      <w:jc w:val="both"/>
    </w:pPr>
  </w:style>
  <w:style w:type="paragraph" w:customStyle="1" w:styleId="vodnstrnkyObsahtabulky">
    <w:name w:val="Úvodní stránky: Obsah tabulky"/>
    <w:basedOn w:val="vodnstrnkyTlotextu"/>
    <w:qFormat/>
    <w:rsid w:val="00176ABB"/>
    <w:pPr>
      <w:suppressAutoHyphens/>
      <w:spacing w:after="0" w:line="240" w:lineRule="auto"/>
      <w:jc w:val="left"/>
    </w:pPr>
  </w:style>
  <w:style w:type="paragraph" w:customStyle="1" w:styleId="vodnstrnkyPodpis">
    <w:name w:val="Úvodní stránky: Podpis"/>
    <w:basedOn w:val="vodnstrnkyObsahtabulky"/>
    <w:qFormat/>
    <w:rsid w:val="00CD5DA2"/>
    <w:pPr>
      <w:jc w:val="center"/>
    </w:pPr>
  </w:style>
  <w:style w:type="character" w:styleId="slostrnky">
    <w:name w:val="page number"/>
    <w:basedOn w:val="Standardnpsmoodstavce"/>
    <w:uiPriority w:val="99"/>
    <w:semiHidden/>
    <w:unhideWhenUsed/>
    <w:rsid w:val="000105AA"/>
  </w:style>
  <w:style w:type="paragraph" w:styleId="Obsah1">
    <w:name w:val="toc 1"/>
    <w:basedOn w:val="Normln"/>
    <w:next w:val="Normln"/>
    <w:autoRedefine/>
    <w:uiPriority w:val="39"/>
    <w:unhideWhenUsed/>
    <w:rsid w:val="00C66D1E"/>
    <w:pPr>
      <w:tabs>
        <w:tab w:val="right" w:pos="9628"/>
      </w:tabs>
      <w:spacing w:before="120" w:after="0"/>
    </w:pPr>
    <w:rPr>
      <w:b/>
      <w:bCs/>
      <w:szCs w:val="20"/>
    </w:rPr>
  </w:style>
  <w:style w:type="paragraph" w:styleId="Obsah2">
    <w:name w:val="toc 2"/>
    <w:basedOn w:val="Normln"/>
    <w:next w:val="Normln"/>
    <w:autoRedefine/>
    <w:uiPriority w:val="39"/>
    <w:unhideWhenUsed/>
    <w:rsid w:val="00B01402"/>
    <w:pPr>
      <w:tabs>
        <w:tab w:val="right" w:leader="dot" w:pos="9628"/>
      </w:tabs>
      <w:spacing w:after="0"/>
      <w:ind w:left="238"/>
    </w:pPr>
    <w:rPr>
      <w:iCs/>
      <w:noProof/>
      <w:szCs w:val="20"/>
    </w:rPr>
  </w:style>
  <w:style w:type="paragraph" w:styleId="Obsah3">
    <w:name w:val="toc 3"/>
    <w:basedOn w:val="Normln"/>
    <w:next w:val="Normln"/>
    <w:autoRedefine/>
    <w:uiPriority w:val="39"/>
    <w:unhideWhenUsed/>
    <w:rsid w:val="00596E01"/>
    <w:pPr>
      <w:tabs>
        <w:tab w:val="right" w:leader="dot" w:pos="9628"/>
      </w:tabs>
      <w:spacing w:after="0"/>
      <w:ind w:left="482"/>
    </w:pPr>
    <w:rPr>
      <w:szCs w:val="20"/>
    </w:rPr>
  </w:style>
  <w:style w:type="character" w:styleId="Hypertextovodkaz">
    <w:name w:val="Hyperlink"/>
    <w:basedOn w:val="Standardnpsmoodstavce"/>
    <w:uiPriority w:val="99"/>
    <w:unhideWhenUsed/>
    <w:rsid w:val="00596E01"/>
    <w:rPr>
      <w:color w:val="0563C1" w:themeColor="hyperlink"/>
      <w:u w:val="single"/>
    </w:rPr>
  </w:style>
  <w:style w:type="paragraph" w:styleId="Obsah4">
    <w:name w:val="toc 4"/>
    <w:basedOn w:val="Normln"/>
    <w:next w:val="Normln"/>
    <w:autoRedefine/>
    <w:uiPriority w:val="39"/>
    <w:semiHidden/>
    <w:unhideWhenUsed/>
    <w:rsid w:val="00596E01"/>
    <w:pPr>
      <w:spacing w:after="0"/>
      <w:ind w:left="720"/>
    </w:pPr>
    <w:rPr>
      <w:sz w:val="20"/>
      <w:szCs w:val="20"/>
    </w:rPr>
  </w:style>
  <w:style w:type="paragraph" w:styleId="Obsah5">
    <w:name w:val="toc 5"/>
    <w:basedOn w:val="Normln"/>
    <w:next w:val="Normln"/>
    <w:autoRedefine/>
    <w:uiPriority w:val="39"/>
    <w:semiHidden/>
    <w:unhideWhenUsed/>
    <w:rsid w:val="00596E01"/>
    <w:pPr>
      <w:spacing w:after="0"/>
      <w:ind w:left="960"/>
    </w:pPr>
    <w:rPr>
      <w:sz w:val="20"/>
      <w:szCs w:val="20"/>
    </w:rPr>
  </w:style>
  <w:style w:type="paragraph" w:styleId="Obsah6">
    <w:name w:val="toc 6"/>
    <w:basedOn w:val="Normln"/>
    <w:next w:val="Normln"/>
    <w:autoRedefine/>
    <w:uiPriority w:val="39"/>
    <w:semiHidden/>
    <w:unhideWhenUsed/>
    <w:rsid w:val="00596E01"/>
    <w:pPr>
      <w:spacing w:after="0"/>
      <w:ind w:left="1200"/>
    </w:pPr>
    <w:rPr>
      <w:sz w:val="20"/>
      <w:szCs w:val="20"/>
    </w:rPr>
  </w:style>
  <w:style w:type="paragraph" w:styleId="Obsah7">
    <w:name w:val="toc 7"/>
    <w:basedOn w:val="Normln"/>
    <w:next w:val="Normln"/>
    <w:autoRedefine/>
    <w:uiPriority w:val="39"/>
    <w:semiHidden/>
    <w:unhideWhenUsed/>
    <w:rsid w:val="00596E01"/>
    <w:pPr>
      <w:spacing w:after="0"/>
      <w:ind w:left="1440"/>
    </w:pPr>
    <w:rPr>
      <w:sz w:val="20"/>
      <w:szCs w:val="20"/>
    </w:rPr>
  </w:style>
  <w:style w:type="paragraph" w:styleId="Obsah8">
    <w:name w:val="toc 8"/>
    <w:basedOn w:val="Normln"/>
    <w:next w:val="Normln"/>
    <w:autoRedefine/>
    <w:uiPriority w:val="39"/>
    <w:semiHidden/>
    <w:unhideWhenUsed/>
    <w:rsid w:val="00596E01"/>
    <w:pPr>
      <w:spacing w:after="0"/>
      <w:ind w:left="1680"/>
    </w:pPr>
    <w:rPr>
      <w:sz w:val="20"/>
      <w:szCs w:val="20"/>
    </w:rPr>
  </w:style>
  <w:style w:type="paragraph" w:styleId="Obsah9">
    <w:name w:val="toc 9"/>
    <w:basedOn w:val="Normln"/>
    <w:next w:val="Normln"/>
    <w:autoRedefine/>
    <w:uiPriority w:val="39"/>
    <w:semiHidden/>
    <w:unhideWhenUsed/>
    <w:rsid w:val="00596E01"/>
    <w:pPr>
      <w:spacing w:after="0"/>
      <w:ind w:left="1920"/>
    </w:pPr>
    <w:rPr>
      <w:sz w:val="20"/>
      <w:szCs w:val="20"/>
    </w:rPr>
  </w:style>
  <w:style w:type="paragraph" w:styleId="Textpoznpodarou">
    <w:name w:val="footnote text"/>
    <w:basedOn w:val="Normln"/>
    <w:link w:val="TextpoznpodarouChar"/>
    <w:uiPriority w:val="99"/>
    <w:unhideWhenUsed/>
    <w:rsid w:val="00F874EC"/>
    <w:pPr>
      <w:suppressAutoHyphens/>
      <w:spacing w:after="0" w:line="240" w:lineRule="auto"/>
      <w:ind w:firstLine="284"/>
    </w:pPr>
    <w:rPr>
      <w:sz w:val="20"/>
      <w:szCs w:val="20"/>
    </w:rPr>
  </w:style>
  <w:style w:type="character" w:customStyle="1" w:styleId="TextpoznpodarouChar">
    <w:name w:val="Text pozn. pod čarou Char"/>
    <w:basedOn w:val="Standardnpsmoodstavce"/>
    <w:link w:val="Textpoznpodarou"/>
    <w:uiPriority w:val="99"/>
    <w:rsid w:val="00F874EC"/>
    <w:rPr>
      <w:sz w:val="20"/>
      <w:szCs w:val="20"/>
    </w:rPr>
  </w:style>
  <w:style w:type="character" w:styleId="Znakapoznpodarou">
    <w:name w:val="footnote reference"/>
    <w:basedOn w:val="Standardnpsmoodstavce"/>
    <w:uiPriority w:val="99"/>
    <w:semiHidden/>
    <w:unhideWhenUsed/>
    <w:rsid w:val="000878E3"/>
    <w:rPr>
      <w:vertAlign w:val="superscript"/>
    </w:rPr>
  </w:style>
  <w:style w:type="numbering" w:customStyle="1" w:styleId="slovnkapitol">
    <w:name w:val="Číslování kapitol"/>
    <w:uiPriority w:val="99"/>
    <w:rsid w:val="0064677E"/>
    <w:pPr>
      <w:numPr>
        <w:numId w:val="18"/>
      </w:numPr>
    </w:pPr>
  </w:style>
  <w:style w:type="character" w:styleId="CittHTML">
    <w:name w:val="HTML Cite"/>
    <w:basedOn w:val="Standardnpsmoodstavce"/>
    <w:uiPriority w:val="99"/>
    <w:unhideWhenUsed/>
    <w:rsid w:val="001C07D7"/>
    <w:rPr>
      <w:i/>
      <w:iCs/>
    </w:rPr>
  </w:style>
  <w:style w:type="table" w:styleId="Prosttabulka2">
    <w:name w:val="Plain Table 2"/>
    <w:basedOn w:val="Normlntabulka"/>
    <w:uiPriority w:val="42"/>
    <w:rsid w:val="00C83E4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CellMar>
        <w:top w:w="28" w:type="dxa"/>
        <w:left w:w="28" w:type="dxa"/>
        <w:bottom w:w="28" w:type="dxa"/>
        <w:right w:w="2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Obsahtabulky">
    <w:name w:val="Obsah tabulky"/>
    <w:basedOn w:val="Normln"/>
    <w:qFormat/>
    <w:rsid w:val="00C83E49"/>
    <w:pPr>
      <w:suppressAutoHyphens/>
      <w:spacing w:after="0" w:line="240" w:lineRule="auto"/>
    </w:pPr>
    <w:rPr>
      <w:bCs/>
    </w:rPr>
  </w:style>
  <w:style w:type="paragraph" w:styleId="slovanseznam3">
    <w:name w:val="List Number 3"/>
    <w:basedOn w:val="Normln"/>
    <w:uiPriority w:val="99"/>
    <w:unhideWhenUsed/>
    <w:rsid w:val="00027E1B"/>
    <w:pPr>
      <w:numPr>
        <w:numId w:val="23"/>
      </w:numPr>
      <w:spacing w:after="120"/>
      <w:jc w:val="both"/>
    </w:pPr>
  </w:style>
  <w:style w:type="numbering" w:customStyle="1" w:styleId="slovn1ai">
    <w:name w:val="Číslování 1ai"/>
    <w:basedOn w:val="slovnkapitol"/>
    <w:uiPriority w:val="99"/>
    <w:rsid w:val="00F316D6"/>
    <w:pPr>
      <w:numPr>
        <w:numId w:val="21"/>
      </w:numPr>
    </w:pPr>
  </w:style>
  <w:style w:type="paragraph" w:styleId="slovanseznam">
    <w:name w:val="List Number"/>
    <w:basedOn w:val="Normln"/>
    <w:uiPriority w:val="99"/>
    <w:unhideWhenUsed/>
    <w:rsid w:val="00EC34C3"/>
    <w:pPr>
      <w:numPr>
        <w:numId w:val="21"/>
      </w:numPr>
      <w:spacing w:after="120"/>
      <w:ind w:left="596" w:hanging="142"/>
      <w:jc w:val="both"/>
    </w:pPr>
  </w:style>
  <w:style w:type="character" w:customStyle="1" w:styleId="Nevyeenzmnka1">
    <w:name w:val="Nevyřešená zmínka1"/>
    <w:basedOn w:val="Standardnpsmoodstavce"/>
    <w:uiPriority w:val="99"/>
    <w:semiHidden/>
    <w:unhideWhenUsed/>
    <w:rsid w:val="00D43F8D"/>
    <w:rPr>
      <w:color w:val="605E5C"/>
      <w:shd w:val="clear" w:color="auto" w:fill="E1DFDD"/>
    </w:rPr>
  </w:style>
  <w:style w:type="numbering" w:customStyle="1" w:styleId="slovn1a">
    <w:name w:val="Číslování 1a•"/>
    <w:uiPriority w:val="99"/>
    <w:rsid w:val="00027E1B"/>
    <w:pPr>
      <w:numPr>
        <w:numId w:val="23"/>
      </w:numPr>
    </w:pPr>
  </w:style>
  <w:style w:type="paragraph" w:styleId="slovanseznam2">
    <w:name w:val="List Number 2"/>
    <w:basedOn w:val="Normln"/>
    <w:uiPriority w:val="99"/>
    <w:unhideWhenUsed/>
    <w:rsid w:val="0018377C"/>
    <w:pPr>
      <w:numPr>
        <w:numId w:val="26"/>
      </w:numPr>
      <w:spacing w:after="120"/>
      <w:jc w:val="both"/>
    </w:pPr>
  </w:style>
  <w:style w:type="numbering" w:customStyle="1" w:styleId="slovn1">
    <w:name w:val="Číslování 1•−"/>
    <w:uiPriority w:val="99"/>
    <w:rsid w:val="0018377C"/>
    <w:pPr>
      <w:numPr>
        <w:numId w:val="26"/>
      </w:numPr>
    </w:pPr>
  </w:style>
  <w:style w:type="numbering" w:customStyle="1" w:styleId="Odrky">
    <w:name w:val="Odrážky •−∗"/>
    <w:uiPriority w:val="99"/>
    <w:rsid w:val="00E17C95"/>
    <w:pPr>
      <w:numPr>
        <w:numId w:val="32"/>
      </w:numPr>
    </w:pPr>
  </w:style>
  <w:style w:type="paragraph" w:styleId="Seznam">
    <w:name w:val="List"/>
    <w:basedOn w:val="Normln"/>
    <w:uiPriority w:val="99"/>
    <w:unhideWhenUsed/>
    <w:rsid w:val="0018377C"/>
    <w:pPr>
      <w:numPr>
        <w:numId w:val="28"/>
      </w:numPr>
      <w:tabs>
        <w:tab w:val="num" w:pos="595"/>
      </w:tabs>
      <w:contextualSpacing/>
    </w:pPr>
  </w:style>
  <w:style w:type="character" w:customStyle="1" w:styleId="Nevyeenzmnka2">
    <w:name w:val="Nevyřešená zmínka2"/>
    <w:basedOn w:val="Standardnpsmoodstavce"/>
    <w:uiPriority w:val="99"/>
    <w:semiHidden/>
    <w:unhideWhenUsed/>
    <w:rsid w:val="001E5AC1"/>
    <w:rPr>
      <w:color w:val="605E5C"/>
      <w:shd w:val="clear" w:color="auto" w:fill="E1DFDD"/>
    </w:rPr>
  </w:style>
  <w:style w:type="character" w:styleId="KlvesniceHTML">
    <w:name w:val="HTML Keyboard"/>
    <w:basedOn w:val="Standardnpsmoodstavce"/>
    <w:uiPriority w:val="99"/>
    <w:unhideWhenUsed/>
    <w:rsid w:val="00197629"/>
    <w:rPr>
      <w:rFonts w:ascii="Consolas" w:hAnsi="Consolas" w:cs="Consolas"/>
      <w:sz w:val="22"/>
      <w:szCs w:val="20"/>
    </w:rPr>
  </w:style>
  <w:style w:type="character" w:styleId="KdHTML">
    <w:name w:val="HTML Code"/>
    <w:basedOn w:val="Standardnpsmoodstavce"/>
    <w:uiPriority w:val="99"/>
    <w:unhideWhenUsed/>
    <w:rsid w:val="00197629"/>
    <w:rPr>
      <w:rFonts w:ascii="Consolas" w:hAnsi="Consolas" w:cs="Consolas"/>
      <w:sz w:val="22"/>
      <w:szCs w:val="20"/>
    </w:rPr>
  </w:style>
  <w:style w:type="character" w:styleId="PsacstrojHTML">
    <w:name w:val="HTML Typewriter"/>
    <w:basedOn w:val="Standardnpsmoodstavce"/>
    <w:uiPriority w:val="99"/>
    <w:semiHidden/>
    <w:unhideWhenUsed/>
    <w:rsid w:val="00197629"/>
    <w:rPr>
      <w:rFonts w:ascii="Consolas" w:hAnsi="Consolas" w:cs="Consolas"/>
      <w:sz w:val="22"/>
      <w:szCs w:val="20"/>
    </w:rPr>
  </w:style>
  <w:style w:type="character" w:styleId="UkzkaHTML">
    <w:name w:val="HTML Sample"/>
    <w:basedOn w:val="Standardnpsmoodstavce"/>
    <w:uiPriority w:val="99"/>
    <w:semiHidden/>
    <w:unhideWhenUsed/>
    <w:rsid w:val="00197629"/>
    <w:rPr>
      <w:rFonts w:ascii="Consolas" w:hAnsi="Consolas" w:cs="Consolas"/>
      <w:sz w:val="22"/>
      <w:szCs w:val="24"/>
    </w:rPr>
  </w:style>
  <w:style w:type="paragraph" w:styleId="Prosttext">
    <w:name w:val="Plain Text"/>
    <w:basedOn w:val="Normln"/>
    <w:link w:val="ProsttextChar"/>
    <w:uiPriority w:val="99"/>
    <w:unhideWhenUsed/>
    <w:qFormat/>
    <w:rsid w:val="00A76F5A"/>
    <w:pPr>
      <w:spacing w:after="120"/>
      <w:contextualSpacing/>
    </w:pPr>
    <w:rPr>
      <w:rFonts w:ascii="Consolas" w:hAnsi="Consolas" w:cs="Consolas"/>
      <w:sz w:val="22"/>
      <w:szCs w:val="21"/>
    </w:rPr>
  </w:style>
  <w:style w:type="character" w:customStyle="1" w:styleId="ProsttextChar">
    <w:name w:val="Prostý text Char"/>
    <w:basedOn w:val="Standardnpsmoodstavce"/>
    <w:link w:val="Prosttext"/>
    <w:uiPriority w:val="99"/>
    <w:rsid w:val="00A76F5A"/>
    <w:rPr>
      <w:rFonts w:ascii="Consolas" w:hAnsi="Consolas" w:cs="Consolas"/>
      <w:szCs w:val="21"/>
    </w:rPr>
  </w:style>
  <w:style w:type="character" w:styleId="Zstupntext">
    <w:name w:val="Placeholder Text"/>
    <w:basedOn w:val="Standardnpsmoodstavce"/>
    <w:uiPriority w:val="99"/>
    <w:semiHidden/>
    <w:rsid w:val="00E51AF0"/>
    <w:rPr>
      <w:color w:val="808080"/>
    </w:rPr>
  </w:style>
  <w:style w:type="paragraph" w:styleId="Seznamsodrkami">
    <w:name w:val="List Bullet"/>
    <w:basedOn w:val="Normln"/>
    <w:uiPriority w:val="99"/>
    <w:unhideWhenUsed/>
    <w:rsid w:val="00E17C95"/>
    <w:pPr>
      <w:numPr>
        <w:numId w:val="33"/>
      </w:numPr>
      <w:spacing w:after="120"/>
      <w:ind w:left="596" w:hanging="227"/>
    </w:pPr>
  </w:style>
  <w:style w:type="paragraph" w:customStyle="1" w:styleId="Nadpiscitac">
    <w:name w:val="Nadpis citací"/>
    <w:basedOn w:val="Nadpis1"/>
    <w:next w:val="Seznamcitac"/>
    <w:qFormat/>
    <w:rsid w:val="00056976"/>
    <w:pPr>
      <w:numPr>
        <w:numId w:val="0"/>
      </w:numPr>
    </w:pPr>
  </w:style>
  <w:style w:type="paragraph" w:styleId="Seznamcitac">
    <w:name w:val="table of authorities"/>
    <w:basedOn w:val="Normln"/>
    <w:next w:val="Normln"/>
    <w:uiPriority w:val="99"/>
    <w:unhideWhenUsed/>
    <w:rsid w:val="007E5571"/>
    <w:pPr>
      <w:suppressAutoHyphens/>
      <w:spacing w:after="0"/>
      <w:ind w:left="454" w:hanging="454"/>
    </w:pPr>
  </w:style>
  <w:style w:type="paragraph" w:customStyle="1" w:styleId="Dleit">
    <w:name w:val="Důležité"/>
    <w:basedOn w:val="Zkladntext"/>
    <w:qFormat/>
    <w:rsid w:val="00B75665"/>
    <w:pPr>
      <w:pBdr>
        <w:top w:val="single" w:sz="4" w:space="3" w:color="806000" w:themeColor="accent4" w:themeShade="80"/>
        <w:left w:val="single" w:sz="4" w:space="3" w:color="806000" w:themeColor="accent4" w:themeShade="80"/>
        <w:bottom w:val="single" w:sz="4" w:space="3" w:color="806000" w:themeColor="accent4" w:themeShade="80"/>
        <w:right w:val="single" w:sz="4" w:space="3" w:color="806000" w:themeColor="accent4" w:themeShade="80"/>
      </w:pBdr>
      <w:shd w:val="clear" w:color="auto" w:fill="FFF2CC" w:themeFill="accent4" w:themeFillTint="33"/>
      <w:spacing w:after="240" w:line="240" w:lineRule="auto"/>
    </w:pPr>
    <w:rPr>
      <w:rFonts w:cs="Times New Roman (Základní text"/>
      <w:color w:val="806000" w:themeColor="accent4" w:themeShade="80"/>
    </w:rPr>
  </w:style>
  <w:style w:type="paragraph" w:customStyle="1" w:styleId="slovanseznamcitac">
    <w:name w:val="Číslovaný seznam citací"/>
    <w:basedOn w:val="Seznamcitac"/>
    <w:qFormat/>
    <w:rsid w:val="007E5571"/>
    <w:pPr>
      <w:numPr>
        <w:numId w:val="34"/>
      </w:numPr>
    </w:pPr>
  </w:style>
  <w:style w:type="numbering" w:customStyle="1" w:styleId="slovnseznamucitac">
    <w:name w:val="Číslování seznamu citací"/>
    <w:uiPriority w:val="99"/>
    <w:rsid w:val="008771DB"/>
    <w:pPr>
      <w:numPr>
        <w:numId w:val="34"/>
      </w:numPr>
    </w:pPr>
  </w:style>
  <w:style w:type="paragraph" w:styleId="Seznamobrzk">
    <w:name w:val="table of figures"/>
    <w:basedOn w:val="Normln"/>
    <w:next w:val="Normln"/>
    <w:uiPriority w:val="99"/>
    <w:unhideWhenUsed/>
    <w:rsid w:val="00AE35F0"/>
    <w:pPr>
      <w:spacing w:after="0"/>
    </w:pPr>
  </w:style>
  <w:style w:type="paragraph" w:customStyle="1" w:styleId="Nadpisseznamuobrzk">
    <w:name w:val="Nadpis seznamu obrázků"/>
    <w:basedOn w:val="Nadpis1"/>
    <w:next w:val="Seznamobrzk"/>
    <w:qFormat/>
    <w:rsid w:val="006B058C"/>
    <w:pPr>
      <w:numPr>
        <w:numId w:val="0"/>
      </w:numPr>
    </w:pPr>
  </w:style>
  <w:style w:type="paragraph" w:customStyle="1" w:styleId="Nadpisseznamutabulek">
    <w:name w:val="Nadpis seznamu tabulek"/>
    <w:basedOn w:val="Nadpis1"/>
    <w:next w:val="Seznamobrzk"/>
    <w:qFormat/>
    <w:rsid w:val="008319C0"/>
    <w:pPr>
      <w:numPr>
        <w:numId w:val="0"/>
      </w:numPr>
    </w:pPr>
  </w:style>
  <w:style w:type="paragraph" w:customStyle="1" w:styleId="PlohyNadpis1">
    <w:name w:val="Přílohy: Nadpis 1"/>
    <w:basedOn w:val="Nadpis1"/>
    <w:next w:val="Zkladntext"/>
    <w:qFormat/>
    <w:rsid w:val="00AB09B0"/>
    <w:pPr>
      <w:numPr>
        <w:numId w:val="45"/>
      </w:numPr>
    </w:pPr>
  </w:style>
  <w:style w:type="paragraph" w:customStyle="1" w:styleId="PlohyNadpis2">
    <w:name w:val="Přílohy: Nadpis 2"/>
    <w:basedOn w:val="Nadpis2"/>
    <w:next w:val="Zkladntext"/>
    <w:qFormat/>
    <w:rsid w:val="008E6E60"/>
    <w:pPr>
      <w:numPr>
        <w:numId w:val="45"/>
      </w:numPr>
    </w:pPr>
  </w:style>
  <w:style w:type="paragraph" w:customStyle="1" w:styleId="PlohyNadpis3">
    <w:name w:val="Přílohy: Nadpis 3"/>
    <w:basedOn w:val="Nadpis3"/>
    <w:next w:val="Zkladntext"/>
    <w:qFormat/>
    <w:rsid w:val="008E6E60"/>
    <w:pPr>
      <w:numPr>
        <w:numId w:val="45"/>
      </w:numPr>
    </w:pPr>
  </w:style>
  <w:style w:type="numbering" w:customStyle="1" w:styleId="slovnploh">
    <w:name w:val="Číslování příloh"/>
    <w:uiPriority w:val="99"/>
    <w:rsid w:val="00E7124E"/>
    <w:pPr>
      <w:numPr>
        <w:numId w:val="44"/>
      </w:numPr>
    </w:pPr>
  </w:style>
  <w:style w:type="paragraph" w:customStyle="1" w:styleId="slovnrovnic">
    <w:name w:val="Číslování rovnic"/>
    <w:basedOn w:val="Zkladntext"/>
    <w:qFormat/>
    <w:rsid w:val="001B6F5F"/>
    <w:pPr>
      <w:jc w:val="right"/>
    </w:pPr>
  </w:style>
  <w:style w:type="paragraph" w:customStyle="1" w:styleId="Odstavecsnadpisem">
    <w:name w:val="Odstavec s nadpisem"/>
    <w:basedOn w:val="Zkladntext"/>
    <w:next w:val="Zkladntext"/>
    <w:qFormat/>
    <w:rsid w:val="00AC5C21"/>
    <w:pPr>
      <w:spacing w:before="240"/>
    </w:pPr>
  </w:style>
  <w:style w:type="character" w:styleId="Sledovanodkaz">
    <w:name w:val="FollowedHyperlink"/>
    <w:basedOn w:val="Standardnpsmoodstavce"/>
    <w:uiPriority w:val="99"/>
    <w:semiHidden/>
    <w:unhideWhenUsed/>
    <w:rsid w:val="0013124C"/>
    <w:rPr>
      <w:color w:val="954F72" w:themeColor="followedHyperlink"/>
      <w:u w:val="single"/>
    </w:rPr>
  </w:style>
  <w:style w:type="paragraph" w:styleId="Revize">
    <w:name w:val="Revision"/>
    <w:hidden/>
    <w:uiPriority w:val="99"/>
    <w:semiHidden/>
    <w:rsid w:val="00F874EC"/>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539229">
      <w:bodyDiv w:val="1"/>
      <w:marLeft w:val="0"/>
      <w:marRight w:val="0"/>
      <w:marTop w:val="0"/>
      <w:marBottom w:val="0"/>
      <w:divBdr>
        <w:top w:val="none" w:sz="0" w:space="0" w:color="auto"/>
        <w:left w:val="none" w:sz="0" w:space="0" w:color="auto"/>
        <w:bottom w:val="none" w:sz="0" w:space="0" w:color="auto"/>
        <w:right w:val="none" w:sz="0" w:space="0" w:color="auto"/>
      </w:divBdr>
    </w:div>
    <w:div w:id="302582928">
      <w:bodyDiv w:val="1"/>
      <w:marLeft w:val="0"/>
      <w:marRight w:val="0"/>
      <w:marTop w:val="0"/>
      <w:marBottom w:val="0"/>
      <w:divBdr>
        <w:top w:val="none" w:sz="0" w:space="0" w:color="auto"/>
        <w:left w:val="none" w:sz="0" w:space="0" w:color="auto"/>
        <w:bottom w:val="none" w:sz="0" w:space="0" w:color="auto"/>
        <w:right w:val="none" w:sz="0" w:space="0" w:color="auto"/>
      </w:divBdr>
    </w:div>
    <w:div w:id="526144564">
      <w:bodyDiv w:val="1"/>
      <w:marLeft w:val="0"/>
      <w:marRight w:val="0"/>
      <w:marTop w:val="0"/>
      <w:marBottom w:val="0"/>
      <w:divBdr>
        <w:top w:val="none" w:sz="0" w:space="0" w:color="auto"/>
        <w:left w:val="none" w:sz="0" w:space="0" w:color="auto"/>
        <w:bottom w:val="none" w:sz="0" w:space="0" w:color="auto"/>
        <w:right w:val="none" w:sz="0" w:space="0" w:color="auto"/>
      </w:divBdr>
    </w:div>
    <w:div w:id="665745314">
      <w:bodyDiv w:val="1"/>
      <w:marLeft w:val="0"/>
      <w:marRight w:val="0"/>
      <w:marTop w:val="0"/>
      <w:marBottom w:val="0"/>
      <w:divBdr>
        <w:top w:val="none" w:sz="0" w:space="0" w:color="auto"/>
        <w:left w:val="none" w:sz="0" w:space="0" w:color="auto"/>
        <w:bottom w:val="none" w:sz="0" w:space="0" w:color="auto"/>
        <w:right w:val="none" w:sz="0" w:space="0" w:color="auto"/>
      </w:divBdr>
    </w:div>
    <w:div w:id="1092244503">
      <w:bodyDiv w:val="1"/>
      <w:marLeft w:val="0"/>
      <w:marRight w:val="0"/>
      <w:marTop w:val="0"/>
      <w:marBottom w:val="0"/>
      <w:divBdr>
        <w:top w:val="none" w:sz="0" w:space="0" w:color="auto"/>
        <w:left w:val="none" w:sz="0" w:space="0" w:color="auto"/>
        <w:bottom w:val="none" w:sz="0" w:space="0" w:color="auto"/>
        <w:right w:val="none" w:sz="0" w:space="0" w:color="auto"/>
      </w:divBdr>
    </w:div>
    <w:div w:id="1249731349">
      <w:bodyDiv w:val="1"/>
      <w:marLeft w:val="0"/>
      <w:marRight w:val="0"/>
      <w:marTop w:val="0"/>
      <w:marBottom w:val="0"/>
      <w:divBdr>
        <w:top w:val="none" w:sz="0" w:space="0" w:color="auto"/>
        <w:left w:val="none" w:sz="0" w:space="0" w:color="auto"/>
        <w:bottom w:val="none" w:sz="0" w:space="0" w:color="auto"/>
        <w:right w:val="none" w:sz="0" w:space="0" w:color="auto"/>
      </w:divBdr>
    </w:div>
    <w:div w:id="1362977758">
      <w:bodyDiv w:val="1"/>
      <w:marLeft w:val="0"/>
      <w:marRight w:val="0"/>
      <w:marTop w:val="0"/>
      <w:marBottom w:val="0"/>
      <w:divBdr>
        <w:top w:val="none" w:sz="0" w:space="0" w:color="auto"/>
        <w:left w:val="none" w:sz="0" w:space="0" w:color="auto"/>
        <w:bottom w:val="none" w:sz="0" w:space="0" w:color="auto"/>
        <w:right w:val="none" w:sz="0" w:space="0" w:color="auto"/>
      </w:divBdr>
    </w:div>
    <w:div w:id="1453674919">
      <w:bodyDiv w:val="1"/>
      <w:marLeft w:val="0"/>
      <w:marRight w:val="0"/>
      <w:marTop w:val="0"/>
      <w:marBottom w:val="0"/>
      <w:divBdr>
        <w:top w:val="none" w:sz="0" w:space="0" w:color="auto"/>
        <w:left w:val="none" w:sz="0" w:space="0" w:color="auto"/>
        <w:bottom w:val="none" w:sz="0" w:space="0" w:color="auto"/>
        <w:right w:val="none" w:sz="0" w:space="0" w:color="auto"/>
      </w:divBdr>
    </w:div>
    <w:div w:id="2139688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itace.com" TargetMode="External"/><Relationship Id="rId18" Type="http://schemas.openxmlformats.org/officeDocument/2006/relationships/hyperlink" Target="https://bard.google.com/" TargetMode="External"/><Relationship Id="rId26" Type="http://schemas.openxmlformats.org/officeDocument/2006/relationships/hyperlink" Target="https://www.soc.cz/dokumenty/sablona_SOC.docx" TargetMode="External"/><Relationship Id="rId39" Type="http://schemas.openxmlformats.org/officeDocument/2006/relationships/hyperlink" Target="https://citace.zcu.cz/" TargetMode="External"/><Relationship Id="rId21" Type="http://schemas.openxmlformats.org/officeDocument/2006/relationships/hyperlink" Target="https://knihovna.cvut.cz/seminare-a-vyuka/jak-psat/jak-citovat" TargetMode="External"/><Relationship Id="rId34" Type="http://schemas.openxmlformats.org/officeDocument/2006/relationships/hyperlink" Target="https://bard.google.com/" TargetMode="External"/><Relationship Id="rId42" Type="http://schemas.openxmlformats.org/officeDocument/2006/relationships/hyperlink" Target="https://prirucka.ujc.cas.cz/" TargetMode="External"/><Relationship Id="rId47" Type="http://schemas.openxmlformats.org/officeDocument/2006/relationships/hyperlink" Target="https://bard.google.com/" TargetMode="External"/><Relationship Id="rId50" Type="http://schemas.openxmlformats.org/officeDocument/2006/relationships/hyperlink" Target="https://knihovna.cvut.cz/seminare-a-vyuka/jak-psat/jak-citovat" TargetMode="External"/><Relationship Id="rId55" Type="http://schemas.openxmlformats.org/officeDocument/2006/relationships/hyperlink" Target="https://www.soc.cz/dokumenty/sablona_SOC.docx"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eminarky.cz/Citacni-rozhodovaci-strom-aneb-Jak-spravne-citovat-25929" TargetMode="External"/><Relationship Id="rId29" Type="http://schemas.openxmlformats.org/officeDocument/2006/relationships/hyperlink" Target="https://www.soc.cz/dokumenty/sablona_SOC.docx" TargetMode="External"/><Relationship Id="rId11" Type="http://schemas.openxmlformats.org/officeDocument/2006/relationships/image" Target="media/image1.jpeg"/><Relationship Id="rId24" Type="http://schemas.openxmlformats.org/officeDocument/2006/relationships/hyperlink" Target="https://www.soc.cz/" TargetMode="External"/><Relationship Id="rId32" Type="http://schemas.openxmlformats.org/officeDocument/2006/relationships/hyperlink" Target="https://www.soc.cz/dokumenty/zasady_tvorby.docx" TargetMode="External"/><Relationship Id="rId37" Type="http://schemas.openxmlformats.org/officeDocument/2006/relationships/hyperlink" Target="https://www.citace.com/" TargetMode="External"/><Relationship Id="rId40" Type="http://schemas.openxmlformats.org/officeDocument/2006/relationships/hyperlink" Target="https://knihovna.cvut.cz/seminare-a-vyuka/jak-psat/jak-citovat" TargetMode="External"/><Relationship Id="rId45" Type="http://schemas.openxmlformats.org/officeDocument/2006/relationships/hyperlink" Target="https://www.seminarky.cz/Citacni-rozhodovaci-strom-aneb-Jak-spravne-citovat-25929" TargetMode="External"/><Relationship Id="rId53" Type="http://schemas.openxmlformats.org/officeDocument/2006/relationships/hyperlink" Target="https://www.soc.cz/" TargetMode="External"/><Relationship Id="rId58" Type="http://schemas.openxmlformats.org/officeDocument/2006/relationships/footer" Target="footer2.xml"/><Relationship Id="rId5" Type="http://schemas.openxmlformats.org/officeDocument/2006/relationships/numbering" Target="numbering.xml"/><Relationship Id="rId19" Type="http://schemas.openxmlformats.org/officeDocument/2006/relationships/hyperlink" Target="https://chat.openai.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itace.com/download/CSN-ISO-690.pdf" TargetMode="External"/><Relationship Id="rId22" Type="http://schemas.openxmlformats.org/officeDocument/2006/relationships/hyperlink" Target="https://aleph.nkp.cz/" TargetMode="External"/><Relationship Id="rId27" Type="http://schemas.openxmlformats.org/officeDocument/2006/relationships/hyperlink" Target="https://www.soc.cz/dokumenty/zasady_tvorby.docx" TargetMode="External"/><Relationship Id="rId30" Type="http://schemas.openxmlformats.org/officeDocument/2006/relationships/hyperlink" Target="https://youtu.be/87kAUwS7qPI" TargetMode="External"/><Relationship Id="rId35" Type="http://schemas.openxmlformats.org/officeDocument/2006/relationships/hyperlink" Target="https://cestina.phil.muni.cz/aktualne/aktuality/jak-citovat-chatgpt" TargetMode="External"/><Relationship Id="rId43" Type="http://schemas.openxmlformats.org/officeDocument/2006/relationships/hyperlink" Target="https://www.citace.com/download/CSN-ISO-690.pdf" TargetMode="External"/><Relationship Id="rId48" Type="http://schemas.openxmlformats.org/officeDocument/2006/relationships/hyperlink" Target="https://chat.openai.com/" TargetMode="External"/><Relationship Id="rId56" Type="http://schemas.openxmlformats.org/officeDocument/2006/relationships/hyperlink" Target="https://www.soc.cz/dokumenty/zasady_tvorby.docx" TargetMode="External"/><Relationship Id="rId8" Type="http://schemas.openxmlformats.org/officeDocument/2006/relationships/webSettings" Target="webSettings.xml"/><Relationship Id="rId51" Type="http://schemas.openxmlformats.org/officeDocument/2006/relationships/hyperlink" Target="https://aleph.nkp.cz/"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citace.zcu.cz/" TargetMode="External"/><Relationship Id="rId25" Type="http://schemas.openxmlformats.org/officeDocument/2006/relationships/hyperlink" Target="https://youtu.be/87kAUwS7qPI" TargetMode="External"/><Relationship Id="rId33" Type="http://schemas.openxmlformats.org/officeDocument/2006/relationships/hyperlink" Target="https://chat.openai.com/" TargetMode="External"/><Relationship Id="rId38" Type="http://schemas.openxmlformats.org/officeDocument/2006/relationships/hyperlink" Target="https://aleph.nkp.cz/" TargetMode="External"/><Relationship Id="rId46" Type="http://schemas.openxmlformats.org/officeDocument/2006/relationships/hyperlink" Target="https://citace.zcu.cz/" TargetMode="External"/><Relationship Id="rId59" Type="http://schemas.openxmlformats.org/officeDocument/2006/relationships/fontTable" Target="fontTable.xml"/><Relationship Id="rId20" Type="http://schemas.openxmlformats.org/officeDocument/2006/relationships/hyperlink" Target="https://prirucka.ujc.cas.cz/" TargetMode="External"/><Relationship Id="rId41" Type="http://schemas.openxmlformats.org/officeDocument/2006/relationships/hyperlink" Target="https://www.seminarky.cz/Citacni-rozhodovaci-strom-aneb-Jak-spravne-citovat-25929" TargetMode="External"/><Relationship Id="rId54" Type="http://schemas.openxmlformats.org/officeDocument/2006/relationships/hyperlink" Target="https://youtu.be/87kAUwS7qPI"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itace.com/" TargetMode="External"/><Relationship Id="rId23" Type="http://schemas.openxmlformats.org/officeDocument/2006/relationships/hyperlink" Target="https://doi.org/10.15240/tul/002/978-80-7494-455-0" TargetMode="External"/><Relationship Id="rId28" Type="http://schemas.openxmlformats.org/officeDocument/2006/relationships/hyperlink" Target="https://www.soc.cz/" TargetMode="External"/><Relationship Id="rId36" Type="http://schemas.openxmlformats.org/officeDocument/2006/relationships/hyperlink" Target="https://www.citace.com/download/CSN-ISO-690.pdf" TargetMode="External"/><Relationship Id="rId49" Type="http://schemas.openxmlformats.org/officeDocument/2006/relationships/hyperlink" Target="https://prirucka.ujc.cas.cz/" TargetMode="External"/><Relationship Id="rId57" Type="http://schemas.openxmlformats.org/officeDocument/2006/relationships/hyperlink" Target="file:////Users/mso/Library/CloudStorage/OneDrive-Gymna&#769;ziumNadS&#780;tolou/Dokumenty/rocnikovky/sablona-nova-2023/sablona-rp-word-upravena.dotx" TargetMode="External"/><Relationship Id="rId10" Type="http://schemas.openxmlformats.org/officeDocument/2006/relationships/endnotes" Target="endnotes.xml"/><Relationship Id="rId31" Type="http://schemas.openxmlformats.org/officeDocument/2006/relationships/hyperlink" Target="https://doi.org/10.15240/tul/002/978-80-7494-455-0" TargetMode="External"/><Relationship Id="rId44" Type="http://schemas.openxmlformats.org/officeDocument/2006/relationships/hyperlink" Target="https://www.citace.com/" TargetMode="External"/><Relationship Id="rId52" Type="http://schemas.openxmlformats.org/officeDocument/2006/relationships/hyperlink" Target="https://doi.org/10.15240/tul/002/978-80-7494-455-0" TargetMode="External"/><Relationship Id="rId6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itace.com/download/CSN-ISO-69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erto.lombino\Downloads\sablona-rp-word.dotx"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EAADE6A6274F54AA0A41702BB88DFD8" ma:contentTypeVersion="16" ma:contentTypeDescription="Vytvoří nový dokument" ma:contentTypeScope="" ma:versionID="94d7225e046a869d6e63bfedd433d3b1">
  <xsd:schema xmlns:xsd="http://www.w3.org/2001/XMLSchema" xmlns:xs="http://www.w3.org/2001/XMLSchema" xmlns:p="http://schemas.microsoft.com/office/2006/metadata/properties" xmlns:ns3="f59265eb-2913-4a61-9fec-932b78795121" xmlns:ns4="d98c3130-a906-4f3f-b07a-2a3d6b1fb481" targetNamespace="http://schemas.microsoft.com/office/2006/metadata/properties" ma:root="true" ma:fieldsID="ee4e8506616f79d863fe90d7b1b0f310" ns3:_="" ns4:_="">
    <xsd:import namespace="f59265eb-2913-4a61-9fec-932b78795121"/>
    <xsd:import namespace="d98c3130-a906-4f3f-b07a-2a3d6b1fb4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element ref="ns4:MediaLengthInSeconds" minOccurs="0"/>
                <xsd:element ref="ns4:_activity" minOccurs="0"/>
                <xsd:element ref="ns4:MediaServiceObjectDetectorVersion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9265eb-2913-4a61-9fec-932b78795121" elementFormDefault="qualified">
    <xsd:import namespace="http://schemas.microsoft.com/office/2006/documentManagement/types"/>
    <xsd:import namespace="http://schemas.microsoft.com/office/infopath/2007/PartnerControls"/>
    <xsd:element name="SharedWithUsers" ma:index="8" nillable="true" ma:displayName="Sdílí se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description="" ma:internalName="SharedWithDetails" ma:readOnly="true">
      <xsd:simpleType>
        <xsd:restriction base="dms:Note">
          <xsd:maxLength value="255"/>
        </xsd:restriction>
      </xsd:simpleType>
    </xsd:element>
    <xsd:element name="SharingHintHash" ma:index="10" nillable="true" ma:displayName="Hodnota hash upozornění na sdílení"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8c3130-a906-4f3f-b07a-2a3d6b1fb4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d98c3130-a906-4f3f-b07a-2a3d6b1fb48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3FFEA6-E22D-4F91-9DB3-EF860F339B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9265eb-2913-4a61-9fec-932b78795121"/>
    <ds:schemaRef ds:uri="d98c3130-a906-4f3f-b07a-2a3d6b1fb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2BEF5E-3AA9-40CC-8083-CAE43853CAED}">
  <ds:schemaRefs>
    <ds:schemaRef ds:uri="http://schemas.microsoft.com/office/2006/metadata/properties"/>
    <ds:schemaRef ds:uri="http://schemas.microsoft.com/office/infopath/2007/PartnerControls"/>
    <ds:schemaRef ds:uri="d98c3130-a906-4f3f-b07a-2a3d6b1fb481"/>
  </ds:schemaRefs>
</ds:datastoreItem>
</file>

<file path=customXml/itemProps3.xml><?xml version="1.0" encoding="utf-8"?>
<ds:datastoreItem xmlns:ds="http://schemas.openxmlformats.org/officeDocument/2006/customXml" ds:itemID="{E2F4CC16-7377-4FE3-B0B3-A5DFD6CA8FBA}">
  <ds:schemaRefs>
    <ds:schemaRef ds:uri="http://schemas.openxmlformats.org/officeDocument/2006/bibliography"/>
  </ds:schemaRefs>
</ds:datastoreItem>
</file>

<file path=customXml/itemProps4.xml><?xml version="1.0" encoding="utf-8"?>
<ds:datastoreItem xmlns:ds="http://schemas.openxmlformats.org/officeDocument/2006/customXml" ds:itemID="{ECB2189D-43A5-42CD-9B1D-D6A13B50BF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sablona-rp-word</Template>
  <TotalTime>0</TotalTime>
  <Pages>21</Pages>
  <Words>4518</Words>
  <Characters>26663</Characters>
  <Application>Microsoft Office Word</Application>
  <DocSecurity>4</DocSecurity>
  <Lines>222</Lines>
  <Paragraphs>62</Paragraphs>
  <ScaleCrop>false</ScaleCrop>
  <HeadingPairs>
    <vt:vector size="2" baseType="variant">
      <vt:variant>
        <vt:lpstr>Název</vt:lpstr>
      </vt:variant>
      <vt:variant>
        <vt:i4>1</vt:i4>
      </vt:variant>
    </vt:vector>
  </HeadingPairs>
  <TitlesOfParts>
    <vt:vector size="1" baseType="lpstr">
      <vt:lpstr/>
    </vt:vector>
  </TitlesOfParts>
  <Company>HP Inc.</Company>
  <LinksUpToDate>false</LinksUpToDate>
  <CharactersWithSpaces>31119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Lombino Roberto</dc:creator>
  <cp:keywords/>
  <dc:description/>
  <cp:lastModifiedBy>Alena Pěkná</cp:lastModifiedBy>
  <cp:revision>2</cp:revision>
  <cp:lastPrinted>2023-10-05T07:23:00Z</cp:lastPrinted>
  <dcterms:created xsi:type="dcterms:W3CDTF">2024-10-14T14:17:00Z</dcterms:created>
  <dcterms:modified xsi:type="dcterms:W3CDTF">2024-10-14T14:17:00Z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0x010100CEAADE6A6274F54AA0A41702BB88DFD8</vt:lpwstr>
  </property>
</Properties>
</file>